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785852">
        <w:rPr>
          <w:rStyle w:val="a3"/>
        </w:rPr>
        <w:t>1</w:t>
      </w:r>
      <w:r w:rsidR="00082EAC">
        <w:rPr>
          <w:rStyle w:val="a3"/>
        </w:rPr>
        <w:t>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082EAC">
        <w:t>10</w:t>
      </w:r>
      <w:r>
        <w:t>.</w:t>
      </w:r>
      <w:r w:rsidR="00CE4328">
        <w:t>0</w:t>
      </w:r>
      <w:r w:rsidR="00140E1A">
        <w:t>2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Default="00C55CA2" w:rsidP="0023152B">
      <w:pPr>
        <w:ind w:firstLine="708"/>
        <w:jc w:val="both"/>
        <w:rPr>
          <w:b/>
          <w:lang w:val="kk-KZ"/>
        </w:rPr>
      </w:pPr>
      <w:r>
        <w:rPr>
          <w:b/>
        </w:rPr>
        <w:t>ТОО «</w:t>
      </w:r>
      <w:r w:rsidR="00082EAC">
        <w:rPr>
          <w:b/>
          <w:lang w:val="kk-KZ"/>
        </w:rPr>
        <w:t>ШығысМедТрейд</w:t>
      </w:r>
      <w:r>
        <w:rPr>
          <w:b/>
        </w:rPr>
        <w:t xml:space="preserve">» - </w:t>
      </w:r>
      <w:r w:rsidR="00082EAC">
        <w:rPr>
          <w:b/>
        </w:rPr>
        <w:t>09</w:t>
      </w:r>
      <w:r w:rsidRPr="00C55CA2">
        <w:rPr>
          <w:b/>
        </w:rPr>
        <w:t>.0</w:t>
      </w:r>
      <w:r w:rsidR="00082EAC">
        <w:rPr>
          <w:b/>
        </w:rPr>
        <w:t>2</w:t>
      </w:r>
      <w:r w:rsidRPr="00C55CA2">
        <w:rPr>
          <w:b/>
        </w:rPr>
        <w:t xml:space="preserve">.2021 г. </w:t>
      </w:r>
      <w:r w:rsidR="00082EAC">
        <w:rPr>
          <w:b/>
        </w:rPr>
        <w:t>11</w:t>
      </w:r>
      <w:r w:rsidRPr="00C55CA2">
        <w:rPr>
          <w:b/>
        </w:rPr>
        <w:t xml:space="preserve"> ч. </w:t>
      </w:r>
      <w:r w:rsidR="00082EAC">
        <w:rPr>
          <w:b/>
        </w:rPr>
        <w:t>13</w:t>
      </w:r>
      <w:r w:rsidRPr="00C55CA2">
        <w:rPr>
          <w:b/>
        </w:rPr>
        <w:t xml:space="preserve"> мин.</w:t>
      </w:r>
    </w:p>
    <w:p w:rsidR="00C25DDA" w:rsidRPr="00C25DDA" w:rsidRDefault="00C25DDA" w:rsidP="0023152B">
      <w:pPr>
        <w:ind w:firstLine="708"/>
        <w:jc w:val="both"/>
        <w:rPr>
          <w:b/>
          <w:lang w:val="kk-KZ"/>
        </w:rPr>
      </w:pPr>
    </w:p>
    <w:tbl>
      <w:tblPr>
        <w:tblpPr w:leftFromText="180" w:rightFromText="180" w:bottomFromText="200" w:vertAnchor="text" w:horzAnchor="margin" w:tblpX="108" w:tblpY="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819"/>
        <w:gridCol w:w="709"/>
        <w:gridCol w:w="709"/>
        <w:gridCol w:w="1417"/>
        <w:gridCol w:w="426"/>
        <w:gridCol w:w="425"/>
        <w:gridCol w:w="425"/>
      </w:tblGrid>
      <w:tr w:rsidR="00140E1A" w:rsidRPr="002C6CCC" w:rsidTr="00082EAC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81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2693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082EAC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40E1A" w:rsidRPr="0050358B" w:rsidRDefault="00140E1A" w:rsidP="00785852">
            <w:pPr>
              <w:jc w:val="center"/>
              <w:rPr>
                <w:sz w:val="18"/>
                <w:szCs w:val="18"/>
              </w:rPr>
            </w:pPr>
            <w:r w:rsidRPr="004A4EC3">
              <w:rPr>
                <w:b/>
                <w:sz w:val="18"/>
                <w:szCs w:val="18"/>
              </w:rPr>
              <w:t xml:space="preserve">ТОО </w:t>
            </w:r>
            <w:r w:rsidR="00082EAC" w:rsidRPr="00082EAC">
              <w:rPr>
                <w:b/>
                <w:sz w:val="18"/>
                <w:szCs w:val="18"/>
              </w:rPr>
              <w:t>«</w:t>
            </w:r>
            <w:proofErr w:type="spellStart"/>
            <w:r w:rsidR="00082EAC" w:rsidRPr="00082EAC">
              <w:rPr>
                <w:b/>
                <w:sz w:val="18"/>
                <w:szCs w:val="18"/>
              </w:rPr>
              <w:t>ШығысМедТрейд</w:t>
            </w:r>
            <w:proofErr w:type="spellEnd"/>
            <w:r w:rsidR="00082EAC" w:rsidRPr="00082EAC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426" w:type="dxa"/>
            <w:vAlign w:val="center"/>
          </w:tcPr>
          <w:p w:rsidR="00140E1A" w:rsidRPr="0050358B" w:rsidRDefault="00082EA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140E1A" w:rsidRPr="0050358B" w:rsidRDefault="00140E1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7F0AC0" w:rsidRPr="002C6CCC" w:rsidTr="00482C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2C6CCC" w:rsidRDefault="007F0AC0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" w:colLast="4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C0" w:rsidRPr="00867C83" w:rsidRDefault="007F0AC0" w:rsidP="001033A5">
            <w:pPr>
              <w:pStyle w:val="a7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 xml:space="preserve">Кассеты </w:t>
            </w:r>
            <w:proofErr w:type="spellStart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полиспецифические</w:t>
            </w:r>
            <w:proofErr w:type="spellEnd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 xml:space="preserve"> содержащие античеловеческий иммуноглобулин для скрининга антител для системы колоночной агглютинации </w:t>
            </w:r>
            <w:proofErr w:type="spellStart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Ortho</w:t>
            </w:r>
            <w:proofErr w:type="spellEnd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, упаковка 400 кассет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7F0AC0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7F0AC0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867C83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866800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140E1A" w:rsidRDefault="007F0AC0" w:rsidP="00D44A1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7F0AC0" w:rsidRPr="002C6CCC" w:rsidTr="00482C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2C6CCC" w:rsidRDefault="007F0AC0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C0" w:rsidRPr="00867C83" w:rsidRDefault="007F0AC0" w:rsidP="001033A5">
            <w:pPr>
              <w:pStyle w:val="a7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 xml:space="preserve">Кассеты для определения резус фактора и группы крови прямой и обратной реакцией для системы колоночной агглютинации </w:t>
            </w:r>
            <w:proofErr w:type="spellStart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Ortho</w:t>
            </w:r>
            <w:proofErr w:type="spellEnd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, упаковка 400 кассет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7F0AC0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7F0AC0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867C83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687500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140E1A" w:rsidRDefault="007F0AC0" w:rsidP="00D44A1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7F0AC0" w:rsidRPr="002C6CCC" w:rsidTr="00482C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2C6CCC" w:rsidRDefault="007F0AC0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C0" w:rsidRPr="00867C83" w:rsidRDefault="007F0AC0" w:rsidP="001033A5">
            <w:pPr>
              <w:pStyle w:val="a7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 xml:space="preserve">0,8% стандартные эритроциты для скрининга антител </w:t>
            </w:r>
            <w:proofErr w:type="spellStart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Surgiscreen</w:t>
            </w:r>
            <w:proofErr w:type="spellEnd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 xml:space="preserve"> для системы колоночной агглютинации </w:t>
            </w:r>
            <w:proofErr w:type="spellStart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Ortho</w:t>
            </w:r>
            <w:proofErr w:type="spellEnd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 xml:space="preserve"> , упаковка 3х10мл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7F0AC0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7F0AC0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867C83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38600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140E1A" w:rsidRDefault="007F0AC0" w:rsidP="00D44A1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7F0AC0" w:rsidRPr="002C6CCC" w:rsidTr="00482C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2C6CCC" w:rsidRDefault="007F0AC0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C0" w:rsidRPr="00867C83" w:rsidRDefault="007F0AC0" w:rsidP="001033A5">
            <w:pPr>
              <w:pStyle w:val="a7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 xml:space="preserve">3% стандартные эритроциты для определения группы крови </w:t>
            </w:r>
            <w:proofErr w:type="spellStart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Affirmagen</w:t>
            </w:r>
            <w:proofErr w:type="spellEnd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 xml:space="preserve">  2 (A1+B) для системы колоночной агглютинации </w:t>
            </w:r>
            <w:proofErr w:type="spellStart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Ortho</w:t>
            </w:r>
            <w:proofErr w:type="spellEnd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, упаковка 2х3мл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7F0AC0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7F0AC0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867C83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22800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140E1A" w:rsidRDefault="007F0AC0" w:rsidP="00D44A1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7F0AC0" w:rsidRPr="002C6CCC" w:rsidTr="00482C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2C6CCC" w:rsidRDefault="007F0AC0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C0" w:rsidRPr="00867C83" w:rsidRDefault="007F0AC0" w:rsidP="001033A5">
            <w:pPr>
              <w:pStyle w:val="a7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 xml:space="preserve">Раствор слабой ионной силы </w:t>
            </w:r>
            <w:proofErr w:type="spellStart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Bliss</w:t>
            </w:r>
            <w:proofErr w:type="spellEnd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 xml:space="preserve"> для системы колоночной агглютинации </w:t>
            </w:r>
            <w:proofErr w:type="spellStart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Ortho</w:t>
            </w:r>
            <w:proofErr w:type="spellEnd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, упаковка 3х10мл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7F0AC0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867C83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867C83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25200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140E1A" w:rsidRDefault="007F0AC0" w:rsidP="00D44A1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</w:tr>
      <w:tr w:rsidR="007F0AC0" w:rsidRPr="002C6CCC" w:rsidTr="00482C5C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2C6CCC" w:rsidRDefault="007F0AC0" w:rsidP="0092533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C0" w:rsidRPr="00867C83" w:rsidRDefault="007F0AC0" w:rsidP="001033A5">
            <w:pPr>
              <w:pStyle w:val="a7"/>
              <w:spacing w:before="0" w:after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Прокалыватели</w:t>
            </w:r>
            <w:proofErr w:type="spellEnd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 xml:space="preserve"> (лайнеры) кассет  для системы колоночной агглютинации </w:t>
            </w:r>
            <w:proofErr w:type="spellStart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Ortho</w:t>
            </w:r>
            <w:proofErr w:type="spellEnd"/>
            <w:r w:rsidRPr="00867C83">
              <w:rPr>
                <w:rFonts w:ascii="Times New Roman" w:hAnsi="Times New Roman"/>
                <w:b w:val="0"/>
                <w:sz w:val="22"/>
                <w:szCs w:val="22"/>
              </w:rPr>
              <w:t>, упаковка 20 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7F0AC0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упак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867C83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867C83" w:rsidRDefault="00867C83" w:rsidP="00D44A19">
            <w:pPr>
              <w:jc w:val="center"/>
              <w:rPr>
                <w:sz w:val="22"/>
                <w:szCs w:val="22"/>
                <w:lang w:val="kk-KZ"/>
              </w:rPr>
            </w:pPr>
            <w:r w:rsidRPr="00867C83">
              <w:rPr>
                <w:sz w:val="22"/>
                <w:szCs w:val="22"/>
                <w:lang w:val="kk-KZ"/>
              </w:rPr>
              <w:t>5100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140E1A" w:rsidRDefault="007F0AC0" w:rsidP="00D44A1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C0" w:rsidRPr="00FD2636" w:rsidRDefault="007F0AC0" w:rsidP="0092533D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0"/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lastRenderedPageBreak/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140E1A">
        <w:rPr>
          <w:b/>
          <w:bCs/>
        </w:rPr>
        <w:t>у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140E1A">
        <w:rPr>
          <w:b/>
          <w:bCs/>
        </w:rPr>
        <w:t>1</w:t>
      </w:r>
      <w:r w:rsidR="007F0AC0">
        <w:rPr>
          <w:b/>
          <w:bCs/>
          <w:lang w:val="kk-KZ"/>
        </w:rPr>
        <w:t>-6</w:t>
      </w:r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03726D" w:rsidRPr="0003726D">
        <w:rPr>
          <w:b/>
          <w:bCs/>
        </w:rPr>
        <w:t xml:space="preserve">ТОО </w:t>
      </w:r>
      <w:r w:rsidR="007F0AC0" w:rsidRPr="007F0AC0">
        <w:rPr>
          <w:b/>
          <w:bCs/>
        </w:rPr>
        <w:t>«</w:t>
      </w:r>
      <w:proofErr w:type="spellStart"/>
      <w:r w:rsidR="007F0AC0" w:rsidRPr="007F0AC0">
        <w:rPr>
          <w:b/>
          <w:bCs/>
        </w:rPr>
        <w:t>ШығысМедТрейд</w:t>
      </w:r>
      <w:proofErr w:type="spellEnd"/>
      <w:r w:rsidR="007F0AC0" w:rsidRPr="007F0AC0">
        <w:rPr>
          <w:b/>
          <w:bCs/>
        </w:rPr>
        <w:t>»</w:t>
      </w:r>
      <w:r w:rsidR="00C55CA2">
        <w:rPr>
          <w:b/>
          <w:bCs/>
        </w:rPr>
        <w:t>,</w:t>
      </w:r>
      <w:r w:rsidR="0092533D" w:rsidRPr="0092533D">
        <w:rPr>
          <w:b/>
          <w:bCs/>
        </w:rPr>
        <w:t xml:space="preserve"> </w:t>
      </w:r>
      <w:r w:rsidR="00C55CA2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6641D"/>
    <w:rsid w:val="00082EAC"/>
    <w:rsid w:val="000F0843"/>
    <w:rsid w:val="00105719"/>
    <w:rsid w:val="00113EA5"/>
    <w:rsid w:val="0012120D"/>
    <w:rsid w:val="0012333A"/>
    <w:rsid w:val="0012567A"/>
    <w:rsid w:val="00140E1A"/>
    <w:rsid w:val="001517A6"/>
    <w:rsid w:val="0018195D"/>
    <w:rsid w:val="001828DE"/>
    <w:rsid w:val="00184E63"/>
    <w:rsid w:val="001B6A0B"/>
    <w:rsid w:val="001E5419"/>
    <w:rsid w:val="002245DE"/>
    <w:rsid w:val="0023152B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457B"/>
    <w:rsid w:val="003A20AE"/>
    <w:rsid w:val="003E06FD"/>
    <w:rsid w:val="00401745"/>
    <w:rsid w:val="00405336"/>
    <w:rsid w:val="00422F80"/>
    <w:rsid w:val="00426308"/>
    <w:rsid w:val="00434A7A"/>
    <w:rsid w:val="00442FE5"/>
    <w:rsid w:val="00447E83"/>
    <w:rsid w:val="00480D40"/>
    <w:rsid w:val="004A4EC3"/>
    <w:rsid w:val="004A64A6"/>
    <w:rsid w:val="004F4D16"/>
    <w:rsid w:val="0050358B"/>
    <w:rsid w:val="005449F8"/>
    <w:rsid w:val="00555EEC"/>
    <w:rsid w:val="005675C1"/>
    <w:rsid w:val="00574779"/>
    <w:rsid w:val="005C666B"/>
    <w:rsid w:val="005F0B9E"/>
    <w:rsid w:val="0061583A"/>
    <w:rsid w:val="006410FD"/>
    <w:rsid w:val="00662A59"/>
    <w:rsid w:val="00697871"/>
    <w:rsid w:val="006D205B"/>
    <w:rsid w:val="006F3D69"/>
    <w:rsid w:val="00740F70"/>
    <w:rsid w:val="00785852"/>
    <w:rsid w:val="007A6677"/>
    <w:rsid w:val="007F0AC0"/>
    <w:rsid w:val="007F34AE"/>
    <w:rsid w:val="00832CE7"/>
    <w:rsid w:val="008646B7"/>
    <w:rsid w:val="00867C83"/>
    <w:rsid w:val="008C2DA0"/>
    <w:rsid w:val="008C581B"/>
    <w:rsid w:val="009113E3"/>
    <w:rsid w:val="00916DD8"/>
    <w:rsid w:val="0092533D"/>
    <w:rsid w:val="00926D59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25C1D"/>
    <w:rsid w:val="00C25DDA"/>
    <w:rsid w:val="00C26D84"/>
    <w:rsid w:val="00C358B6"/>
    <w:rsid w:val="00C55CA2"/>
    <w:rsid w:val="00C610B5"/>
    <w:rsid w:val="00CC7BEC"/>
    <w:rsid w:val="00CD181C"/>
    <w:rsid w:val="00CE4328"/>
    <w:rsid w:val="00D059B9"/>
    <w:rsid w:val="00D1069F"/>
    <w:rsid w:val="00D32078"/>
    <w:rsid w:val="00D7642E"/>
    <w:rsid w:val="00DA2DEB"/>
    <w:rsid w:val="00DA36DC"/>
    <w:rsid w:val="00DD7524"/>
    <w:rsid w:val="00E15984"/>
    <w:rsid w:val="00EA1B39"/>
    <w:rsid w:val="00EC6835"/>
    <w:rsid w:val="00EF7386"/>
    <w:rsid w:val="00F05DBD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47E4-6A80-4CEE-97F2-70AB814C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70</cp:revision>
  <cp:lastPrinted>2020-12-07T10:29:00Z</cp:lastPrinted>
  <dcterms:created xsi:type="dcterms:W3CDTF">2018-08-25T05:30:00Z</dcterms:created>
  <dcterms:modified xsi:type="dcterms:W3CDTF">2021-02-12T09:04:00Z</dcterms:modified>
</cp:coreProperties>
</file>