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613404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613404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613404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13404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 w:rsidRPr="00613404">
        <w:rPr>
          <w:rFonts w:ascii="Times New Roman" w:hAnsi="Times New Roman" w:cs="Times New Roman"/>
          <w:b/>
          <w:lang w:val="kk-KZ" w:eastAsia="ar-SA"/>
        </w:rPr>
        <w:t>144</w:t>
      </w:r>
      <w:r w:rsidRPr="00613404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613404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613404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613404" w:rsidRPr="00613404">
        <w:rPr>
          <w:rFonts w:ascii="Times New Roman" w:eastAsia="Times New Roman" w:hAnsi="Times New Roman" w:cs="Times New Roman"/>
          <w:lang w:eastAsia="ru-RU"/>
        </w:rPr>
        <w:t>14.12</w:t>
      </w:r>
      <w:r w:rsidR="00AE5C75" w:rsidRPr="00613404">
        <w:rPr>
          <w:rFonts w:ascii="Times New Roman" w:eastAsia="Times New Roman" w:hAnsi="Times New Roman" w:cs="Times New Roman"/>
          <w:lang w:eastAsia="ru-RU"/>
        </w:rPr>
        <w:t>.</w:t>
      </w:r>
      <w:r w:rsidR="005E1164" w:rsidRPr="00613404">
        <w:rPr>
          <w:rFonts w:ascii="Times New Roman" w:eastAsia="Times New Roman" w:hAnsi="Times New Roman" w:cs="Times New Roman"/>
          <w:lang w:eastAsia="ru-RU"/>
        </w:rPr>
        <w:t>22</w:t>
      </w:r>
      <w:r w:rsidRPr="006134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613404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613404">
        <w:rPr>
          <w:rFonts w:ascii="Times New Roman" w:eastAsia="Times New Roman" w:hAnsi="Times New Roman" w:cs="Times New Roman"/>
          <w:lang w:eastAsia="ru-RU"/>
        </w:rPr>
        <w:t>–</w:t>
      </w:r>
      <w:r w:rsidRPr="006134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613404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613404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613404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404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613404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613404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613404">
        <w:rPr>
          <w:rFonts w:ascii="Times New Roman" w:hAnsi="Times New Roman" w:cs="Times New Roman"/>
          <w:lang w:val="kk-KZ" w:eastAsia="ar-SA"/>
        </w:rPr>
        <w:t>144</w:t>
      </w:r>
      <w:r w:rsidRPr="00613404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613404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613404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613404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613404" w:rsidRPr="00613404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Одноразовая стерильная вакуумная пробирка AVATUBE К</w:t>
            </w:r>
            <w:proofErr w:type="gramStart"/>
            <w:r w:rsidRPr="00613404">
              <w:rPr>
                <w:rFonts w:ascii="Times New Roman" w:hAnsi="Times New Roman" w:cs="Times New Roman"/>
              </w:rPr>
              <w:t>2</w:t>
            </w:r>
            <w:proofErr w:type="gramEnd"/>
            <w:r w:rsidRPr="00613404">
              <w:rPr>
                <w:rFonts w:ascii="Times New Roman" w:hAnsi="Times New Roman" w:cs="Times New Roman"/>
              </w:rPr>
              <w:t xml:space="preserve"> ЭДТА со светло-фиолетовой крышкой, объем 2,0 мл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340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2 000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1134" w:type="dxa"/>
            <w:vAlign w:val="center"/>
          </w:tcPr>
          <w:p w:rsidR="00613404" w:rsidRPr="00613404" w:rsidRDefault="00613404" w:rsidP="00613404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613404"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  <w:t>103 100</w:t>
            </w:r>
          </w:p>
        </w:tc>
        <w:tc>
          <w:tcPr>
            <w:tcW w:w="3685" w:type="dxa"/>
            <w:vAlign w:val="center"/>
          </w:tcPr>
          <w:p w:rsidR="00613404" w:rsidRPr="00613404" w:rsidRDefault="00613404" w:rsidP="00613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613404" w:rsidRPr="00613404" w:rsidRDefault="00613404" w:rsidP="00613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613404" w:rsidRDefault="006F11DF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613404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613404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613404" w:rsidRDefault="00541AC9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613404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A115D3" w:rsidRPr="00613404">
        <w:rPr>
          <w:rFonts w:ascii="Times New Roman" w:eastAsia="Times New Roman" w:hAnsi="Times New Roman" w:cs="Times New Roman"/>
          <w:bCs/>
          <w:lang w:eastAsia="ru-RU"/>
        </w:rPr>
        <w:t xml:space="preserve">филиал </w:t>
      </w:r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ЭкоФарм</w:t>
      </w:r>
      <w:proofErr w:type="spellEnd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 xml:space="preserve"> Интернейшнл» 160031, </w:t>
      </w:r>
      <w:proofErr w:type="spellStart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г</w:t>
      </w:r>
      <w:proofErr w:type="gramStart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.Ш</w:t>
      </w:r>
      <w:proofErr w:type="gramEnd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ымкент</w:t>
      </w:r>
      <w:proofErr w:type="spellEnd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 xml:space="preserve">, район Каратау, жилой массив </w:t>
      </w:r>
      <w:proofErr w:type="spellStart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Тассай</w:t>
      </w:r>
      <w:proofErr w:type="spellEnd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 xml:space="preserve">, ул. </w:t>
      </w:r>
      <w:proofErr w:type="spellStart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Есалиева</w:t>
      </w:r>
      <w:proofErr w:type="spellEnd"/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, 12</w:t>
      </w:r>
      <w:r w:rsidR="00A115D3" w:rsidRPr="006134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 xml:space="preserve">                 103 100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 xml:space="preserve">сто три </w:t>
      </w:r>
      <w:r w:rsidR="00A115D3" w:rsidRPr="00613404">
        <w:rPr>
          <w:rFonts w:ascii="Times New Roman" w:eastAsia="Times New Roman" w:hAnsi="Times New Roman" w:cs="Times New Roman"/>
          <w:bCs/>
          <w:lang w:eastAsia="ru-RU"/>
        </w:rPr>
        <w:t>тысяч</w:t>
      </w:r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и</w:t>
      </w:r>
      <w:r w:rsidR="00A115D3" w:rsidRPr="0061340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13404" w:rsidRPr="00613404">
        <w:rPr>
          <w:rFonts w:ascii="Times New Roman" w:eastAsia="Times New Roman" w:hAnsi="Times New Roman" w:cs="Times New Roman"/>
          <w:bCs/>
          <w:lang w:eastAsia="ru-RU"/>
        </w:rPr>
        <w:t>сто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) тенге. </w:t>
      </w:r>
    </w:p>
    <w:p w:rsidR="009246F1" w:rsidRPr="00613404" w:rsidRDefault="00541AC9" w:rsidP="00DA505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color w:val="000000"/>
          <w:spacing w:val="2"/>
          <w:sz w:val="22"/>
          <w:szCs w:val="22"/>
        </w:rPr>
        <w:t xml:space="preserve">7. </w:t>
      </w:r>
      <w:r w:rsidR="00E679AA" w:rsidRPr="00613404">
        <w:rPr>
          <w:color w:val="000000"/>
          <w:spacing w:val="2"/>
          <w:sz w:val="22"/>
          <w:szCs w:val="22"/>
        </w:rPr>
        <w:t xml:space="preserve"> </w:t>
      </w:r>
      <w:r w:rsidR="00613404" w:rsidRPr="00613404">
        <w:rPr>
          <w:bCs/>
          <w:sz w:val="22"/>
          <w:szCs w:val="22"/>
        </w:rPr>
        <w:t>ТОО «</w:t>
      </w:r>
      <w:proofErr w:type="spellStart"/>
      <w:r w:rsidR="00613404" w:rsidRPr="00613404">
        <w:rPr>
          <w:bCs/>
          <w:sz w:val="22"/>
          <w:szCs w:val="22"/>
        </w:rPr>
        <w:t>ЭкоФарм</w:t>
      </w:r>
      <w:proofErr w:type="spellEnd"/>
      <w:r w:rsidR="00613404" w:rsidRPr="00613404">
        <w:rPr>
          <w:bCs/>
          <w:sz w:val="22"/>
          <w:szCs w:val="22"/>
        </w:rPr>
        <w:t xml:space="preserve"> </w:t>
      </w:r>
      <w:proofErr w:type="spellStart"/>
      <w:r w:rsidR="00613404" w:rsidRPr="00613404">
        <w:rPr>
          <w:bCs/>
          <w:sz w:val="22"/>
          <w:szCs w:val="22"/>
        </w:rPr>
        <w:t>Интернейшнл</w:t>
      </w:r>
      <w:proofErr w:type="spellEnd"/>
      <w:r w:rsidR="00613404" w:rsidRPr="00613404">
        <w:rPr>
          <w:bCs/>
          <w:sz w:val="22"/>
          <w:szCs w:val="22"/>
        </w:rPr>
        <w:t>»</w:t>
      </w:r>
      <w:r w:rsidRPr="00613404">
        <w:rPr>
          <w:bCs/>
          <w:sz w:val="22"/>
          <w:szCs w:val="22"/>
        </w:rPr>
        <w:t xml:space="preserve">, </w:t>
      </w:r>
      <w:r w:rsidR="00E679AA" w:rsidRPr="00613404">
        <w:rPr>
          <w:color w:val="000000"/>
          <w:spacing w:val="2"/>
          <w:sz w:val="22"/>
          <w:szCs w:val="22"/>
        </w:rPr>
        <w:t>соответствует</w:t>
      </w:r>
      <w:r w:rsidR="005E1164" w:rsidRPr="00613404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613404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613404">
        <w:rPr>
          <w:spacing w:val="2"/>
          <w:sz w:val="22"/>
          <w:szCs w:val="22"/>
        </w:rPr>
        <w:t> и </w:t>
      </w:r>
      <w:hyperlink r:id="rId7" w:anchor="z124" w:history="1">
        <w:r w:rsidR="005E1164" w:rsidRPr="00613404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613404">
        <w:rPr>
          <w:spacing w:val="2"/>
          <w:sz w:val="22"/>
          <w:szCs w:val="22"/>
        </w:rPr>
        <w:t> настоящих Правил.</w:t>
      </w:r>
    </w:p>
    <w:p w:rsidR="0038294D" w:rsidRPr="00613404" w:rsidRDefault="009246F1" w:rsidP="00DA505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613404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613404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613404">
        <w:rPr>
          <w:rFonts w:ascii="Times New Roman" w:hAnsi="Times New Roman" w:cs="Times New Roman"/>
          <w:b/>
          <w:spacing w:val="2"/>
        </w:rPr>
        <w:t>Р</w:t>
      </w:r>
      <w:proofErr w:type="gram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613404">
        <w:rPr>
          <w:rFonts w:ascii="Times New Roman" w:hAnsi="Times New Roman" w:cs="Times New Roman"/>
          <w:b/>
          <w:spacing w:val="2"/>
        </w:rPr>
        <w:t>144</w:t>
      </w:r>
      <w:r w:rsidRPr="00613404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>.</w:t>
      </w:r>
    </w:p>
    <w:p w:rsidR="0038294D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</w:rPr>
      </w:pPr>
      <w:r w:rsidRPr="00613404">
        <w:rPr>
          <w:rFonts w:ascii="Times New Roman" w:hAnsi="Times New Roman" w:cs="Times New Roman"/>
          <w:b/>
          <w:spacing w:val="2"/>
        </w:rPr>
        <w:t xml:space="preserve">Семей қ. </w:t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="00613404" w:rsidRPr="00613404">
        <w:rPr>
          <w:rFonts w:ascii="Times New Roman" w:hAnsi="Times New Roman" w:cs="Times New Roman"/>
          <w:b/>
          <w:spacing w:val="2"/>
        </w:rPr>
        <w:t>14</w:t>
      </w:r>
      <w:r w:rsidR="00A115D3" w:rsidRPr="00613404">
        <w:rPr>
          <w:rFonts w:ascii="Times New Roman" w:hAnsi="Times New Roman" w:cs="Times New Roman"/>
          <w:b/>
          <w:spacing w:val="2"/>
        </w:rPr>
        <w:t>.12</w:t>
      </w:r>
      <w:r w:rsidRPr="00613404">
        <w:rPr>
          <w:rFonts w:ascii="Times New Roman" w:hAnsi="Times New Roman" w:cs="Times New Roman"/>
          <w:b/>
          <w:spacing w:val="2"/>
        </w:rPr>
        <w:t>.22 ж.</w:t>
      </w:r>
    </w:p>
    <w:p w:rsidR="00541AC9" w:rsidRPr="00613404" w:rsidRDefault="00541AC9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1. </w:t>
      </w:r>
      <w:proofErr w:type="spellStart"/>
      <w:r w:rsidRPr="00613404">
        <w:rPr>
          <w:spacing w:val="2"/>
          <w:sz w:val="22"/>
          <w:szCs w:val="22"/>
        </w:rPr>
        <w:t>Тапсырыс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беруші</w:t>
      </w:r>
      <w:proofErr w:type="spellEnd"/>
      <w:r w:rsidRPr="00613404">
        <w:rPr>
          <w:spacing w:val="2"/>
          <w:sz w:val="22"/>
          <w:szCs w:val="22"/>
        </w:rPr>
        <w:t xml:space="preserve"> - "Семей </w:t>
      </w:r>
      <w:proofErr w:type="spellStart"/>
      <w:r w:rsidRPr="00613404">
        <w:rPr>
          <w:spacing w:val="2"/>
          <w:sz w:val="22"/>
          <w:szCs w:val="22"/>
        </w:rPr>
        <w:t>қаласының</w:t>
      </w:r>
      <w:proofErr w:type="spellEnd"/>
      <w:r w:rsidRPr="00613404">
        <w:rPr>
          <w:spacing w:val="2"/>
          <w:sz w:val="22"/>
          <w:szCs w:val="22"/>
        </w:rPr>
        <w:t xml:space="preserve"> № 1 </w:t>
      </w:r>
      <w:proofErr w:type="spellStart"/>
      <w:r w:rsidRPr="00613404">
        <w:rPr>
          <w:spacing w:val="2"/>
          <w:sz w:val="22"/>
          <w:szCs w:val="22"/>
        </w:rPr>
        <w:t>қалалық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ауруханасы</w:t>
      </w:r>
      <w:proofErr w:type="spellEnd"/>
      <w:r w:rsidRPr="00613404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613404">
        <w:rPr>
          <w:spacing w:val="2"/>
          <w:sz w:val="22"/>
          <w:szCs w:val="22"/>
        </w:rPr>
        <w:t>тұйық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көшесі</w:t>
      </w:r>
      <w:proofErr w:type="spellEnd"/>
      <w:r w:rsidRPr="00613404">
        <w:rPr>
          <w:spacing w:val="2"/>
          <w:sz w:val="22"/>
          <w:szCs w:val="22"/>
        </w:rPr>
        <w:t>, 1.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2. </w:t>
      </w:r>
      <w:proofErr w:type="spellStart"/>
      <w:r w:rsidRPr="00613404">
        <w:rPr>
          <w:spacing w:val="2"/>
          <w:sz w:val="22"/>
          <w:szCs w:val="22"/>
        </w:rPr>
        <w:t>Тегін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көмектің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кепілдік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берілген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көлемін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көрсету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бойынша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мақсаттағы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</w:t>
      </w:r>
      <w:proofErr w:type="spellEnd"/>
      <w:r w:rsidRPr="00613404">
        <w:rPr>
          <w:spacing w:val="2"/>
          <w:sz w:val="22"/>
          <w:szCs w:val="22"/>
        </w:rPr>
        <w:t xml:space="preserve"> мен </w:t>
      </w:r>
      <w:proofErr w:type="spellStart"/>
      <w:r w:rsidRPr="00613404">
        <w:rPr>
          <w:spacing w:val="2"/>
          <w:sz w:val="22"/>
          <w:szCs w:val="22"/>
        </w:rPr>
        <w:t>дә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>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</w:t>
      </w:r>
      <w:proofErr w:type="spellEnd"/>
      <w:r w:rsidRPr="00613404">
        <w:rPr>
          <w:spacing w:val="2"/>
          <w:sz w:val="22"/>
          <w:szCs w:val="22"/>
        </w:rPr>
        <w:t>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3. </w:t>
      </w:r>
      <w:proofErr w:type="spellStart"/>
      <w:r w:rsidRPr="00613404">
        <w:rPr>
          <w:spacing w:val="2"/>
          <w:sz w:val="22"/>
          <w:szCs w:val="22"/>
        </w:rPr>
        <w:t>Бі</w:t>
      </w:r>
      <w:proofErr w:type="gramStart"/>
      <w:r w:rsidRPr="00613404">
        <w:rPr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көзден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тәсілін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қолдану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негіздемесі</w:t>
      </w:r>
      <w:proofErr w:type="spellEnd"/>
      <w:r w:rsidRPr="00613404">
        <w:rPr>
          <w:spacing w:val="2"/>
          <w:sz w:val="22"/>
          <w:szCs w:val="22"/>
        </w:rPr>
        <w:t>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>Қ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Үкіметінің</w:t>
      </w:r>
      <w:proofErr w:type="spellEnd"/>
      <w:r w:rsidRPr="00613404">
        <w:rPr>
          <w:spacing w:val="2"/>
          <w:sz w:val="22"/>
          <w:szCs w:val="22"/>
        </w:rPr>
        <w:t xml:space="preserve"> 04.06.2021 </w:t>
      </w:r>
      <w:proofErr w:type="spellStart"/>
      <w:r w:rsidRPr="00613404">
        <w:rPr>
          <w:spacing w:val="2"/>
          <w:sz w:val="22"/>
          <w:szCs w:val="22"/>
        </w:rPr>
        <w:t>жылғы</w:t>
      </w:r>
      <w:proofErr w:type="spellEnd"/>
      <w:r w:rsidRPr="00613404">
        <w:rPr>
          <w:spacing w:val="2"/>
          <w:sz w:val="22"/>
          <w:szCs w:val="22"/>
        </w:rPr>
        <w:t xml:space="preserve"> № 375 "</w:t>
      </w:r>
      <w:proofErr w:type="spellStart"/>
      <w:r w:rsidRPr="00613404">
        <w:rPr>
          <w:spacing w:val="2"/>
          <w:sz w:val="22"/>
          <w:szCs w:val="22"/>
        </w:rPr>
        <w:t>тегін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көмектің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кепілдік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берілген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көлемі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шеңберінде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(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) </w:t>
      </w:r>
      <w:proofErr w:type="spellStart"/>
      <w:r w:rsidRPr="00613404">
        <w:rPr>
          <w:spacing w:val="2"/>
          <w:sz w:val="22"/>
          <w:szCs w:val="22"/>
        </w:rPr>
        <w:t>міндетті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әлеуметтік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сақтандыру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жүйесінде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дәрілік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</w:t>
      </w:r>
      <w:proofErr w:type="spellEnd"/>
      <w:r w:rsidRPr="00613404">
        <w:rPr>
          <w:spacing w:val="2"/>
          <w:sz w:val="22"/>
          <w:szCs w:val="22"/>
        </w:rPr>
        <w:t xml:space="preserve"> мен </w:t>
      </w:r>
      <w:proofErr w:type="spellStart"/>
      <w:r w:rsidRPr="00613404">
        <w:rPr>
          <w:spacing w:val="2"/>
          <w:sz w:val="22"/>
          <w:szCs w:val="22"/>
        </w:rPr>
        <w:t>мамандандырылған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емдік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өнімдерді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фармацевтикалық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қызметтерді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ұйымдастыру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өткізу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қағидаларын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бекіту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Қазақстан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Республикасы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Үкіметінің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кейбі</w:t>
      </w:r>
      <w:proofErr w:type="gramStart"/>
      <w:r w:rsidRPr="00613404">
        <w:rPr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шешімдерінің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күші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жойылды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деп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тану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туралы"қаулысының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r w:rsidR="00DA5054" w:rsidRPr="00613404">
        <w:rPr>
          <w:spacing w:val="2"/>
          <w:sz w:val="22"/>
          <w:szCs w:val="22"/>
        </w:rPr>
        <w:t>144</w:t>
      </w:r>
      <w:r w:rsidRPr="00613404">
        <w:rPr>
          <w:spacing w:val="2"/>
          <w:sz w:val="22"/>
          <w:szCs w:val="22"/>
        </w:rPr>
        <w:t>-тармағының 4-тармақшасы (</w:t>
      </w:r>
      <w:proofErr w:type="spellStart"/>
      <w:r w:rsidRPr="00613404">
        <w:rPr>
          <w:spacing w:val="2"/>
          <w:sz w:val="22"/>
          <w:szCs w:val="22"/>
        </w:rPr>
        <w:t>бұдан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әрі-ереже</w:t>
      </w:r>
      <w:proofErr w:type="spellEnd"/>
      <w:r w:rsidRPr="00613404">
        <w:rPr>
          <w:spacing w:val="2"/>
          <w:sz w:val="22"/>
          <w:szCs w:val="22"/>
        </w:rPr>
        <w:t>):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613404">
        <w:rPr>
          <w:i/>
          <w:spacing w:val="2"/>
          <w:sz w:val="22"/>
          <w:szCs w:val="22"/>
        </w:rPr>
        <w:t>Тапсырыс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берушілер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ұйымдастырушылар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тараудың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нормаларына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сәйкес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бі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тәсілімен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Қағидалардың</w:t>
      </w:r>
      <w:proofErr w:type="spellEnd"/>
      <w:r w:rsidRPr="00613404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613404">
        <w:rPr>
          <w:i/>
          <w:spacing w:val="2"/>
          <w:sz w:val="22"/>
          <w:szCs w:val="22"/>
        </w:rPr>
        <w:t>сәйкес</w:t>
      </w:r>
      <w:proofErr w:type="spellEnd"/>
      <w:r w:rsidRPr="00613404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613404">
        <w:rPr>
          <w:i/>
          <w:spacing w:val="2"/>
          <w:sz w:val="22"/>
          <w:szCs w:val="22"/>
        </w:rPr>
        <w:t>арқылы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жүзеге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асырады</w:t>
      </w:r>
      <w:proofErr w:type="spellEnd"/>
      <w:r w:rsidRPr="00613404">
        <w:rPr>
          <w:i/>
          <w:spacing w:val="2"/>
          <w:sz w:val="22"/>
          <w:szCs w:val="22"/>
        </w:rPr>
        <w:t>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613404">
        <w:rPr>
          <w:i/>
          <w:spacing w:val="2"/>
          <w:sz w:val="22"/>
          <w:szCs w:val="22"/>
        </w:rPr>
        <w:t>Бі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әдісі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келесі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жағдайларда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қолданылады</w:t>
      </w:r>
      <w:proofErr w:type="spellEnd"/>
      <w:r w:rsidRPr="00613404">
        <w:rPr>
          <w:i/>
          <w:spacing w:val="2"/>
          <w:sz w:val="22"/>
          <w:szCs w:val="22"/>
        </w:rPr>
        <w:t>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613404">
        <w:rPr>
          <w:i/>
          <w:spacing w:val="2"/>
          <w:sz w:val="22"/>
          <w:szCs w:val="22"/>
        </w:rPr>
        <w:t xml:space="preserve">4)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gramEnd"/>
      <w:r w:rsidRPr="00613404">
        <w:rPr>
          <w:i/>
          <w:spacing w:val="2"/>
          <w:sz w:val="22"/>
          <w:szCs w:val="22"/>
        </w:rPr>
        <w:t>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заттардың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бұйымдардың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қызметтердің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қосымша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көлеміне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қажеттілік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болған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жағдайларда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жүргізіледі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Бұл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ретте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бұйымның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бағасы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бұйымның</w:t>
      </w:r>
      <w:proofErr w:type="spellEnd"/>
      <w:r w:rsidRPr="00613404">
        <w:rPr>
          <w:i/>
          <w:spacing w:val="2"/>
          <w:sz w:val="22"/>
          <w:szCs w:val="22"/>
        </w:rPr>
        <w:t xml:space="preserve"> не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алынған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бағасынан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аспауға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тиіс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көрсетуге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арналған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жасалған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өнім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берушіден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жүзеге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асырған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жағдайда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жасалған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шартқа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тиі</w:t>
      </w:r>
      <w:proofErr w:type="gramStart"/>
      <w:r w:rsidRPr="00613404">
        <w:rPr>
          <w:i/>
          <w:spacing w:val="2"/>
          <w:sz w:val="22"/>
          <w:szCs w:val="22"/>
        </w:rPr>
        <w:t>ст</w:t>
      </w:r>
      <w:proofErr w:type="gramEnd"/>
      <w:r w:rsidRPr="00613404">
        <w:rPr>
          <w:i/>
          <w:spacing w:val="2"/>
          <w:sz w:val="22"/>
          <w:szCs w:val="22"/>
        </w:rPr>
        <w:t>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өзгерістер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енгізіледі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Қағидалардың</w:t>
      </w:r>
      <w:proofErr w:type="spellEnd"/>
      <w:r w:rsidRPr="00613404">
        <w:rPr>
          <w:i/>
          <w:spacing w:val="2"/>
          <w:sz w:val="22"/>
          <w:szCs w:val="22"/>
        </w:rPr>
        <w:t xml:space="preserve"> 3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613404">
        <w:rPr>
          <w:i/>
          <w:spacing w:val="2"/>
          <w:sz w:val="22"/>
          <w:szCs w:val="22"/>
        </w:rPr>
        <w:t>талаптарына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сәйкестікті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растау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талап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етілмейді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қызметтердің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қосымша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көлемі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613404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қызметпен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сүйемелденетін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көрсетуге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арналған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шартта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көзделген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(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)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бұйымдардың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санын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ұлғайту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түсініледі</w:t>
      </w:r>
      <w:proofErr w:type="spellEnd"/>
      <w:r w:rsidRPr="00613404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613404">
        <w:rPr>
          <w:i/>
          <w:spacing w:val="2"/>
          <w:sz w:val="22"/>
          <w:szCs w:val="22"/>
        </w:rPr>
        <w:t>ба</w:t>
      </w:r>
      <w:proofErr w:type="gramEnd"/>
      <w:r w:rsidRPr="00613404">
        <w:rPr>
          <w:i/>
          <w:spacing w:val="2"/>
          <w:sz w:val="22"/>
          <w:szCs w:val="22"/>
        </w:rPr>
        <w:t>ғасы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сауда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атауы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дозасы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сапасы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өзгермеген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кезде</w:t>
      </w:r>
      <w:proofErr w:type="spellEnd"/>
      <w:r w:rsidRPr="00613404">
        <w:rPr>
          <w:i/>
          <w:spacing w:val="2"/>
          <w:sz w:val="22"/>
          <w:szCs w:val="22"/>
        </w:rPr>
        <w:t>);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4.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алынатын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дә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>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(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)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қысқаша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сипаттамасы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олардың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саудалық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атауы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фармацевтикалық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қызметтер</w:t>
      </w:r>
      <w:proofErr w:type="spellEnd"/>
      <w:r w:rsidRPr="00613404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613404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613404" w:rsidRPr="00613404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404">
              <w:rPr>
                <w:rFonts w:ascii="Times New Roman" w:hAnsi="Times New Roman" w:cs="Times New Roman"/>
              </w:rPr>
              <w:t>Ашық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күлгін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қақпағы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613404">
              <w:rPr>
                <w:rFonts w:ascii="Times New Roman" w:hAnsi="Times New Roman" w:cs="Times New Roman"/>
              </w:rPr>
              <w:t>avatube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K2 EDTA </w:t>
            </w:r>
            <w:proofErr w:type="spellStart"/>
            <w:r w:rsidRPr="00613404">
              <w:rPr>
                <w:rFonts w:ascii="Times New Roman" w:hAnsi="Times New Roman" w:cs="Times New Roman"/>
              </w:rPr>
              <w:t>бір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реттік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стерильді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вакуумдық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404">
              <w:rPr>
                <w:rFonts w:ascii="Times New Roman" w:hAnsi="Times New Roman" w:cs="Times New Roman"/>
              </w:rPr>
              <w:t>тү</w:t>
            </w:r>
            <w:proofErr w:type="gramStart"/>
            <w:r w:rsidRPr="00613404">
              <w:rPr>
                <w:rFonts w:ascii="Times New Roman" w:hAnsi="Times New Roman" w:cs="Times New Roman"/>
              </w:rPr>
              <w:t>т</w:t>
            </w:r>
            <w:proofErr w:type="gramEnd"/>
            <w:r w:rsidRPr="00613404">
              <w:rPr>
                <w:rFonts w:ascii="Times New Roman" w:hAnsi="Times New Roman" w:cs="Times New Roman"/>
              </w:rPr>
              <w:t>ік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3404">
              <w:rPr>
                <w:rFonts w:ascii="Times New Roman" w:hAnsi="Times New Roman" w:cs="Times New Roman"/>
              </w:rPr>
              <w:t>көлемі</w:t>
            </w:r>
            <w:proofErr w:type="spellEnd"/>
            <w:r w:rsidRPr="00613404">
              <w:rPr>
                <w:rFonts w:ascii="Times New Roman" w:hAnsi="Times New Roman" w:cs="Times New Roman"/>
              </w:rPr>
              <w:t xml:space="preserve"> 2,0 мл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2 000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13404" w:rsidRPr="00613404" w:rsidRDefault="00613404" w:rsidP="00613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65,05</w:t>
            </w:r>
          </w:p>
        </w:tc>
        <w:tc>
          <w:tcPr>
            <w:tcW w:w="992" w:type="dxa"/>
            <w:vAlign w:val="center"/>
          </w:tcPr>
          <w:p w:rsidR="00613404" w:rsidRPr="00613404" w:rsidRDefault="00613404" w:rsidP="00613404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613404"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  <w:t>103 100</w:t>
            </w:r>
          </w:p>
        </w:tc>
        <w:tc>
          <w:tcPr>
            <w:tcW w:w="2835" w:type="dxa"/>
            <w:vAlign w:val="center"/>
          </w:tcPr>
          <w:p w:rsidR="00613404" w:rsidRPr="00613404" w:rsidRDefault="00613404" w:rsidP="00613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404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613404" w:rsidRPr="00613404" w:rsidRDefault="00613404" w:rsidP="006134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404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613404" w:rsidRPr="00613404" w:rsidRDefault="00613404" w:rsidP="00613404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13404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ШЕШІМ ҚАБЫЛДАДЫ:</w:t>
      </w:r>
    </w:p>
    <w:p w:rsidR="00613404" w:rsidRPr="00613404" w:rsidRDefault="00613404" w:rsidP="00613404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13404">
        <w:rPr>
          <w:spacing w:val="2"/>
          <w:sz w:val="22"/>
          <w:szCs w:val="22"/>
          <w:lang w:val="kk-KZ"/>
        </w:rPr>
        <w:t>6. "ЭкоФарм Интернейшнл" ЖШС филиалы 160031, Шымкент қаласы, Қаратау ауданы, Тассай тұрғын алабы, Есалиев көшесі, 12 № 1 лот бойынша Қағидалардың 144-тармағының 4-тармағы негізінде бір көзден алу тәсілімен сатып алу бойынша жеңімпаз деп танылсын және заңнамада белгіленген мерзімдерде 103 100 (жүз үш мың жүз) сомаға шарттар жасасын) теңге.</w:t>
      </w:r>
    </w:p>
    <w:p w:rsidR="009246F1" w:rsidRPr="00613404" w:rsidRDefault="00613404" w:rsidP="00613404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613404">
        <w:rPr>
          <w:spacing w:val="2"/>
          <w:sz w:val="22"/>
          <w:szCs w:val="22"/>
          <w:lang w:val="kk-KZ"/>
        </w:rPr>
        <w:t>7. "ЭкоФарм Интернейшнл" ЖШС осы Қағидалардың 3 және 4-тарауларында белгіленген талаптарға сәйкес келеді.</w:t>
      </w:r>
    </w:p>
    <w:sectPr w:rsidR="009246F1" w:rsidRPr="00613404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456C7"/>
    <w:rsid w:val="00082035"/>
    <w:rsid w:val="001D6CF6"/>
    <w:rsid w:val="0038294D"/>
    <w:rsid w:val="00465FF9"/>
    <w:rsid w:val="00495BF4"/>
    <w:rsid w:val="00541AC9"/>
    <w:rsid w:val="005E1164"/>
    <w:rsid w:val="00613404"/>
    <w:rsid w:val="006F11DF"/>
    <w:rsid w:val="00700B04"/>
    <w:rsid w:val="008F022D"/>
    <w:rsid w:val="009246F1"/>
    <w:rsid w:val="00A115D3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8</cp:revision>
  <dcterms:created xsi:type="dcterms:W3CDTF">2022-06-27T05:26:00Z</dcterms:created>
  <dcterms:modified xsi:type="dcterms:W3CDTF">2022-12-14T06:42:00Z</dcterms:modified>
</cp:coreProperties>
</file>