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</w:t>
      </w:r>
      <w:r w:rsidR="00F03DF9">
        <w:rPr>
          <w:rStyle w:val="a3"/>
        </w:rPr>
        <w:t>4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20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Pr="00381306" w:rsidRDefault="002368C7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Pr="00381306">
        <w:rPr>
          <w:b/>
          <w:color w:val="000000"/>
          <w:shd w:val="clear" w:color="auto" w:fill="FFFFFF"/>
          <w:lang w:val="en-US"/>
        </w:rPr>
        <w:t xml:space="preserve"> «</w:t>
      </w:r>
      <w:proofErr w:type="spellStart"/>
      <w:r w:rsidR="00F03DF9">
        <w:rPr>
          <w:b/>
          <w:color w:val="000000"/>
          <w:shd w:val="clear" w:color="auto" w:fill="FFFFFF"/>
          <w:lang w:val="en-US"/>
        </w:rPr>
        <w:t>QZMedical</w:t>
      </w:r>
      <w:proofErr w:type="spellEnd"/>
      <w:r w:rsidR="007F51B2" w:rsidRPr="00381306">
        <w:rPr>
          <w:b/>
          <w:color w:val="000000"/>
          <w:shd w:val="clear" w:color="auto" w:fill="FFFFFF"/>
          <w:lang w:val="en-US"/>
        </w:rPr>
        <w:t>»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F51B2" w:rsidRPr="00381306">
        <w:rPr>
          <w:b/>
          <w:color w:val="000000"/>
          <w:shd w:val="clear" w:color="auto" w:fill="FFFFFF"/>
          <w:lang w:val="en-US"/>
        </w:rPr>
        <w:t xml:space="preserve">- </w:t>
      </w:r>
      <w:r w:rsidRPr="00381306">
        <w:rPr>
          <w:b/>
          <w:color w:val="000000"/>
          <w:shd w:val="clear" w:color="auto" w:fill="FFFFFF"/>
          <w:lang w:val="en-US"/>
        </w:rPr>
        <w:t>1</w:t>
      </w:r>
      <w:r w:rsidR="00F03DF9">
        <w:rPr>
          <w:b/>
          <w:color w:val="000000"/>
          <w:shd w:val="clear" w:color="auto" w:fill="FFFFFF"/>
          <w:lang w:val="en-US"/>
        </w:rPr>
        <w:t>9</w:t>
      </w:r>
      <w:r w:rsidR="00722AC4" w:rsidRPr="00381306">
        <w:rPr>
          <w:b/>
          <w:color w:val="000000"/>
          <w:shd w:val="clear" w:color="auto" w:fill="FFFFFF"/>
          <w:lang w:val="en-US"/>
        </w:rPr>
        <w:t>.</w:t>
      </w:r>
      <w:r w:rsidRPr="00381306">
        <w:rPr>
          <w:b/>
          <w:color w:val="000000"/>
          <w:shd w:val="clear" w:color="auto" w:fill="FFFFFF"/>
          <w:lang w:val="en-US"/>
        </w:rPr>
        <w:t>0</w:t>
      </w:r>
      <w:r w:rsidR="00722AC4" w:rsidRPr="00381306">
        <w:rPr>
          <w:b/>
          <w:color w:val="000000"/>
          <w:shd w:val="clear" w:color="auto" w:fill="FFFFFF"/>
          <w:lang w:val="en-US"/>
        </w:rPr>
        <w:t>1.202</w:t>
      </w:r>
      <w:r w:rsidRPr="00381306">
        <w:rPr>
          <w:b/>
          <w:color w:val="000000"/>
          <w:shd w:val="clear" w:color="auto" w:fill="FFFFFF"/>
          <w:lang w:val="en-US"/>
        </w:rPr>
        <w:t>2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. </w:t>
      </w:r>
      <w:r w:rsidR="00F03DF9">
        <w:rPr>
          <w:b/>
          <w:color w:val="000000"/>
          <w:shd w:val="clear" w:color="auto" w:fill="FFFFFF"/>
          <w:lang w:val="en-US"/>
        </w:rPr>
        <w:t>08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. </w:t>
      </w:r>
      <w:r w:rsidR="00F03DF9">
        <w:rPr>
          <w:b/>
          <w:color w:val="000000"/>
          <w:shd w:val="clear" w:color="auto" w:fill="FFFFFF"/>
          <w:lang w:val="en-US"/>
        </w:rPr>
        <w:t>30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81306">
        <w:rPr>
          <w:b/>
          <w:color w:val="000000"/>
          <w:shd w:val="clear" w:color="auto" w:fill="FFFFFF"/>
          <w:lang w:val="en-US"/>
        </w:rPr>
        <w:t>.</w:t>
      </w:r>
    </w:p>
    <w:p w:rsidR="000E48EB" w:rsidRPr="004B4EE0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992"/>
        <w:gridCol w:w="993"/>
        <w:gridCol w:w="519"/>
        <w:gridCol w:w="1040"/>
        <w:gridCol w:w="1276"/>
        <w:gridCol w:w="567"/>
        <w:gridCol w:w="567"/>
      </w:tblGrid>
      <w:tr w:rsidR="00BC00BE" w:rsidRPr="00A41C84" w:rsidTr="004B4EE0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4B4EE0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559" w:type="dxa"/>
            <w:gridSpan w:val="2"/>
          </w:tcPr>
          <w:p w:rsidR="0095461F" w:rsidRPr="0095461F" w:rsidRDefault="004B4EE0" w:rsidP="0095461F">
            <w:pPr>
              <w:rPr>
                <w:b/>
                <w:sz w:val="18"/>
                <w:szCs w:val="18"/>
              </w:rPr>
            </w:pPr>
            <w:r w:rsidRPr="004B4EE0">
              <w:rPr>
                <w:b/>
                <w:sz w:val="18"/>
                <w:szCs w:val="18"/>
              </w:rPr>
              <w:t xml:space="preserve">ТОО </w:t>
            </w:r>
            <w:r w:rsidR="00EA4545" w:rsidRPr="00EA4545">
              <w:rPr>
                <w:b/>
                <w:sz w:val="18"/>
                <w:szCs w:val="18"/>
              </w:rPr>
              <w:t>«QZMedical»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5461F" w:rsidRPr="00A41C84" w:rsidTr="004B4EE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F03DF9" w:rsidRDefault="00F03DF9" w:rsidP="0095461F">
            <w:r w:rsidRPr="00F03DF9">
              <w:rPr>
                <w:sz w:val="22"/>
                <w:szCs w:val="22"/>
              </w:rPr>
              <w:t xml:space="preserve">Контроль </w:t>
            </w:r>
            <w:proofErr w:type="spellStart"/>
            <w:r w:rsidRPr="00F03DF9">
              <w:rPr>
                <w:sz w:val="22"/>
                <w:szCs w:val="22"/>
              </w:rPr>
              <w:t>HSRate-Control</w:t>
            </w:r>
            <w:proofErr w:type="spellEnd"/>
            <w:r w:rsidRPr="00F03DF9">
              <w:rPr>
                <w:sz w:val="22"/>
                <w:szCs w:val="22"/>
              </w:rPr>
              <w:t xml:space="preserve">  для автоматического анализатора для определения скорости оседания эритроцитов (СОЭ) </w:t>
            </w:r>
            <w:proofErr w:type="spellStart"/>
            <w:r w:rsidRPr="00F03DF9">
              <w:rPr>
                <w:sz w:val="22"/>
                <w:szCs w:val="22"/>
                <w:lang w:val="en-US"/>
              </w:rPr>
              <w:t>HumaSRate</w:t>
            </w:r>
            <w:proofErr w:type="spellEnd"/>
            <w:r w:rsidRPr="00F03DF9">
              <w:rPr>
                <w:sz w:val="22"/>
                <w:szCs w:val="22"/>
              </w:rPr>
              <w:t>24</w:t>
            </w:r>
            <w:r w:rsidRPr="00F03DF9">
              <w:rPr>
                <w:sz w:val="22"/>
                <w:szCs w:val="22"/>
                <w:lang w:val="en-US"/>
              </w:rPr>
              <w:t>PT</w:t>
            </w:r>
            <w:r w:rsidRPr="00F03DF9">
              <w:rPr>
                <w:sz w:val="22"/>
                <w:szCs w:val="22"/>
              </w:rPr>
              <w:t xml:space="preserve"> Материалы, поставляемые в наборе:2 флакона с реагентом 2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F03DF9" w:rsidRDefault="00F03DF9" w:rsidP="0095461F">
            <w: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F03DF9" w:rsidP="004B4EE0"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4B4EE0" w:rsidP="00F03DF9">
            <w:r>
              <w:t>2</w:t>
            </w:r>
            <w:r w:rsidR="00F03DF9">
              <w:t>01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93260" w:rsidRPr="00A41C84" w:rsidTr="004B4EE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7D31A3" w:rsidRDefault="00993260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DA3812" w:rsidRDefault="00F03DF9" w:rsidP="0095461F">
            <w:r w:rsidRPr="00F03DF9">
              <w:rPr>
                <w:sz w:val="22"/>
                <w:szCs w:val="22"/>
              </w:rPr>
              <w:t>Смарт-карты для автоматического анализатора для определения скорости оседания эритроцитов (СОЭ) HumaSRate24PT количество тестов в упаковке не менее 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4B4EE0" w:rsidP="0095461F">
            <w:r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F03DF9" w:rsidP="0095461F"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Default="00F03DF9" w:rsidP="0095461F">
            <w:r>
              <w:t>2375</w:t>
            </w:r>
            <w:r w:rsidR="004B4EE0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263667" w:rsidRDefault="00993260" w:rsidP="0095461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F03DF9">
        <w:rPr>
          <w:rStyle w:val="a3"/>
        </w:rPr>
        <w:t>, 2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354CD4" w:rsidRPr="00354CD4">
        <w:rPr>
          <w:rStyle w:val="a3"/>
        </w:rPr>
        <w:t xml:space="preserve">ТОО </w:t>
      </w:r>
      <w:r w:rsidR="00F03DF9" w:rsidRPr="00F03DF9">
        <w:rPr>
          <w:rStyle w:val="a3"/>
        </w:rPr>
        <w:t>«</w:t>
      </w:r>
      <w:proofErr w:type="spellStart"/>
      <w:r w:rsidR="00F03DF9" w:rsidRPr="00F03DF9">
        <w:rPr>
          <w:rStyle w:val="a3"/>
        </w:rPr>
        <w:t>QZMedical</w:t>
      </w:r>
      <w:proofErr w:type="spellEnd"/>
      <w:r w:rsidR="00F03DF9" w:rsidRPr="00F03DF9">
        <w:rPr>
          <w:rStyle w:val="a3"/>
        </w:rPr>
        <w:t>»</w:t>
      </w:r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BB4D-AC5F-46BC-810D-A36F711E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12</cp:revision>
  <cp:lastPrinted>2021-11-15T09:00:00Z</cp:lastPrinted>
  <dcterms:created xsi:type="dcterms:W3CDTF">2021-06-03T06:18:00Z</dcterms:created>
  <dcterms:modified xsi:type="dcterms:W3CDTF">2022-01-21T10:17:00Z</dcterms:modified>
</cp:coreProperties>
</file>