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6C0A65" w:rsidRDefault="00E15984" w:rsidP="00E15984">
      <w:pPr>
        <w:jc w:val="center"/>
        <w:rPr>
          <w:rStyle w:val="a3"/>
          <w:sz w:val="20"/>
          <w:szCs w:val="20"/>
        </w:rPr>
      </w:pPr>
      <w:r w:rsidRPr="006C0A65">
        <w:rPr>
          <w:b/>
          <w:sz w:val="20"/>
          <w:szCs w:val="20"/>
        </w:rPr>
        <w:t xml:space="preserve">Протокол об итогах </w:t>
      </w:r>
      <w:r w:rsidRPr="006C0A65">
        <w:rPr>
          <w:rStyle w:val="a3"/>
          <w:sz w:val="20"/>
          <w:szCs w:val="20"/>
        </w:rPr>
        <w:t>закупа №</w:t>
      </w:r>
      <w:r w:rsidR="00CD1BF9">
        <w:rPr>
          <w:rStyle w:val="a3"/>
          <w:sz w:val="20"/>
          <w:szCs w:val="20"/>
        </w:rPr>
        <w:t xml:space="preserve"> 32</w:t>
      </w:r>
    </w:p>
    <w:p w:rsidR="00CE6764" w:rsidRPr="006C0A65" w:rsidRDefault="00CE6764" w:rsidP="00E15984">
      <w:pPr>
        <w:jc w:val="center"/>
        <w:rPr>
          <w:rStyle w:val="a3"/>
          <w:sz w:val="20"/>
          <w:szCs w:val="20"/>
          <w:lang w:val="kk-KZ"/>
        </w:rPr>
      </w:pPr>
      <w:r w:rsidRPr="006C0A65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6C0A65" w:rsidRDefault="00E15984" w:rsidP="00E15984">
      <w:pPr>
        <w:jc w:val="center"/>
        <w:rPr>
          <w:rStyle w:val="a3"/>
          <w:bCs w:val="0"/>
          <w:sz w:val="20"/>
          <w:szCs w:val="20"/>
        </w:rPr>
      </w:pPr>
      <w:r w:rsidRPr="006C0A65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6C0A65">
        <w:rPr>
          <w:rStyle w:val="a3"/>
          <w:sz w:val="20"/>
          <w:szCs w:val="20"/>
        </w:rPr>
        <w:t>24</w:t>
      </w:r>
      <w:r w:rsidRPr="006C0A65">
        <w:rPr>
          <w:rStyle w:val="a3"/>
          <w:sz w:val="20"/>
          <w:szCs w:val="20"/>
        </w:rPr>
        <w:t xml:space="preserve"> </w:t>
      </w:r>
      <w:r w:rsidR="00CE6764" w:rsidRPr="006C0A65">
        <w:rPr>
          <w:rStyle w:val="a3"/>
          <w:sz w:val="20"/>
          <w:szCs w:val="20"/>
        </w:rPr>
        <w:t>мая</w:t>
      </w:r>
      <w:r w:rsidRPr="006C0A65">
        <w:rPr>
          <w:rStyle w:val="a3"/>
          <w:sz w:val="20"/>
          <w:szCs w:val="20"/>
        </w:rPr>
        <w:t xml:space="preserve"> 20</w:t>
      </w:r>
      <w:r w:rsidR="00CE6764" w:rsidRPr="006C0A65">
        <w:rPr>
          <w:rStyle w:val="a3"/>
          <w:sz w:val="20"/>
          <w:szCs w:val="20"/>
        </w:rPr>
        <w:t>22</w:t>
      </w:r>
      <w:r w:rsidRPr="006C0A65">
        <w:rPr>
          <w:rStyle w:val="a3"/>
          <w:sz w:val="20"/>
          <w:szCs w:val="20"/>
        </w:rPr>
        <w:t xml:space="preserve"> года №</w:t>
      </w:r>
      <w:r w:rsidR="009242B8" w:rsidRPr="006C0A65">
        <w:rPr>
          <w:rStyle w:val="a3"/>
          <w:sz w:val="20"/>
          <w:szCs w:val="20"/>
        </w:rPr>
        <w:t>375</w:t>
      </w:r>
    </w:p>
    <w:p w:rsidR="00E15984" w:rsidRPr="006C0A65" w:rsidRDefault="00E15984" w:rsidP="00E15984">
      <w:pPr>
        <w:jc w:val="center"/>
        <w:rPr>
          <w:sz w:val="20"/>
          <w:szCs w:val="20"/>
        </w:rPr>
      </w:pPr>
    </w:p>
    <w:p w:rsidR="00E15984" w:rsidRPr="006C0A65" w:rsidRDefault="00E15984" w:rsidP="00E15984">
      <w:pPr>
        <w:rPr>
          <w:sz w:val="20"/>
          <w:szCs w:val="20"/>
          <w:lang w:val="kk-KZ"/>
        </w:rPr>
      </w:pPr>
      <w:r w:rsidRPr="006C0A65">
        <w:rPr>
          <w:sz w:val="20"/>
          <w:szCs w:val="20"/>
        </w:rPr>
        <w:t>г.</w:t>
      </w:r>
      <w:r w:rsidR="006C0A65" w:rsidRPr="006C0A65">
        <w:rPr>
          <w:sz w:val="20"/>
          <w:szCs w:val="20"/>
        </w:rPr>
        <w:t xml:space="preserve"> </w:t>
      </w:r>
      <w:r w:rsidRPr="006C0A65">
        <w:rPr>
          <w:sz w:val="20"/>
          <w:szCs w:val="20"/>
        </w:rPr>
        <w:t xml:space="preserve">Семей                                                      </w:t>
      </w:r>
      <w:r w:rsidR="004C3CEF" w:rsidRPr="006C0A65">
        <w:rPr>
          <w:sz w:val="20"/>
          <w:szCs w:val="20"/>
        </w:rPr>
        <w:t xml:space="preserve">                                                                 </w:t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D1BF9">
        <w:rPr>
          <w:sz w:val="20"/>
          <w:szCs w:val="20"/>
          <w:lang w:val="kk-KZ"/>
        </w:rPr>
        <w:t>13.06.</w:t>
      </w:r>
      <w:r w:rsidR="004C3CEF" w:rsidRPr="006C0A65">
        <w:rPr>
          <w:sz w:val="20"/>
          <w:szCs w:val="20"/>
        </w:rPr>
        <w:t>202</w:t>
      </w:r>
      <w:r w:rsidR="002368C7" w:rsidRPr="006C0A65">
        <w:rPr>
          <w:sz w:val="20"/>
          <w:szCs w:val="20"/>
        </w:rPr>
        <w:t>2</w:t>
      </w:r>
      <w:r w:rsidR="004C3CEF" w:rsidRPr="006C0A65">
        <w:rPr>
          <w:sz w:val="20"/>
          <w:szCs w:val="20"/>
        </w:rPr>
        <w:t xml:space="preserve"> г. </w:t>
      </w:r>
      <w:r w:rsidRPr="006C0A65">
        <w:rPr>
          <w:sz w:val="20"/>
          <w:szCs w:val="20"/>
        </w:rPr>
        <w:t xml:space="preserve">                                                             </w:t>
      </w:r>
      <w:r w:rsidR="00533C55" w:rsidRPr="006C0A65">
        <w:rPr>
          <w:sz w:val="20"/>
          <w:szCs w:val="20"/>
        </w:rPr>
        <w:t xml:space="preserve">                                                                          </w:t>
      </w:r>
      <w:r w:rsidRPr="006C0A65">
        <w:rPr>
          <w:sz w:val="20"/>
          <w:szCs w:val="20"/>
        </w:rPr>
        <w:t xml:space="preserve"> </w:t>
      </w:r>
      <w:r w:rsidR="004C3CEF" w:rsidRPr="006C0A65">
        <w:rPr>
          <w:sz w:val="20"/>
          <w:szCs w:val="20"/>
        </w:rPr>
        <w:t xml:space="preserve"> </w:t>
      </w:r>
    </w:p>
    <w:p w:rsidR="00FA7630" w:rsidRPr="006C0A65" w:rsidRDefault="00FA7630" w:rsidP="00E15984">
      <w:pPr>
        <w:rPr>
          <w:sz w:val="20"/>
          <w:szCs w:val="20"/>
        </w:rPr>
      </w:pPr>
    </w:p>
    <w:p w:rsidR="00CE6764" w:rsidRPr="006C0A65" w:rsidRDefault="00CE6764" w:rsidP="00CE6764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6C0A65">
        <w:rPr>
          <w:sz w:val="20"/>
          <w:szCs w:val="20"/>
        </w:rPr>
        <w:t>акимата</w:t>
      </w:r>
      <w:proofErr w:type="spellEnd"/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6C0A65" w:rsidRDefault="00E15984" w:rsidP="00CE6764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6C0A65">
        <w:rPr>
          <w:sz w:val="20"/>
          <w:szCs w:val="20"/>
        </w:rPr>
        <w:t>2. Закуп изделий медицинского назначения и лекарственных средств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>по оказанию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6C0A65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6C0A65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6C0A65">
        <w:rPr>
          <w:rStyle w:val="a3"/>
          <w:b w:val="0"/>
          <w:sz w:val="20"/>
          <w:szCs w:val="20"/>
        </w:rPr>
        <w:t>акимата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1</w:t>
      </w:r>
      <w:r w:rsidR="00E15984" w:rsidRPr="006C0A65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2</w:t>
      </w:r>
      <w:r w:rsidR="00E15984" w:rsidRPr="006C0A65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3</w:t>
      </w:r>
      <w:r w:rsidR="00E15984" w:rsidRPr="006C0A65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6C0A65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6C0A65">
        <w:rPr>
          <w:rStyle w:val="a3"/>
          <w:b w:val="0"/>
          <w:sz w:val="20"/>
          <w:szCs w:val="20"/>
          <w:lang w:val="kk-KZ"/>
        </w:rPr>
        <w:t>.–</w:t>
      </w:r>
      <w:r w:rsidR="003C5836" w:rsidRPr="006C0A65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6C0A65">
        <w:rPr>
          <w:rStyle w:val="a3"/>
          <w:b w:val="0"/>
          <w:sz w:val="20"/>
          <w:szCs w:val="20"/>
          <w:lang w:val="kk-KZ"/>
        </w:rPr>
        <w:t>.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6C0A65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6C0A65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6C0A65">
        <w:rPr>
          <w:rStyle w:val="a3"/>
          <w:b w:val="0"/>
          <w:sz w:val="20"/>
          <w:szCs w:val="20"/>
          <w:lang w:val="kk-KZ"/>
        </w:rPr>
        <w:t>2</w:t>
      </w:r>
      <w:r w:rsidR="00BE3552" w:rsidRPr="006C0A65">
        <w:rPr>
          <w:rStyle w:val="a3"/>
          <w:b w:val="0"/>
          <w:sz w:val="20"/>
          <w:szCs w:val="20"/>
          <w:lang w:val="kk-KZ"/>
        </w:rPr>
        <w:t xml:space="preserve"> год</w:t>
      </w:r>
      <w:r w:rsidRPr="006C0A65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6C0A65">
        <w:rPr>
          <w:rStyle w:val="a3"/>
          <w:b w:val="0"/>
          <w:sz w:val="20"/>
          <w:szCs w:val="20"/>
        </w:rPr>
        <w:t xml:space="preserve"> </w:t>
      </w:r>
      <w:r w:rsidR="00CE6764" w:rsidRPr="006C0A65">
        <w:rPr>
          <w:rStyle w:val="a3"/>
          <w:b w:val="0"/>
          <w:sz w:val="20"/>
          <w:szCs w:val="20"/>
        </w:rPr>
        <w:t>П</w:t>
      </w:r>
      <w:proofErr w:type="gramEnd"/>
      <w:r w:rsidR="00CE6764" w:rsidRPr="006C0A65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FA7630">
      <w:pPr>
        <w:ind w:firstLine="708"/>
        <w:jc w:val="both"/>
        <w:rPr>
          <w:rStyle w:val="a3"/>
          <w:sz w:val="20"/>
          <w:szCs w:val="20"/>
        </w:rPr>
      </w:pPr>
      <w:r w:rsidRPr="006C0A65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CD1BF9" w:rsidRDefault="00CD1BF9" w:rsidP="00FA7630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192" w:type="dxa"/>
        <w:tblInd w:w="93" w:type="dxa"/>
        <w:tblLook w:val="04A0" w:firstRow="1" w:lastRow="0" w:firstColumn="1" w:lastColumn="0" w:noHBand="0" w:noVBand="1"/>
      </w:tblPr>
      <w:tblGrid>
        <w:gridCol w:w="753"/>
        <w:gridCol w:w="10177"/>
        <w:gridCol w:w="990"/>
        <w:gridCol w:w="894"/>
        <w:gridCol w:w="1138"/>
        <w:gridCol w:w="1240"/>
      </w:tblGrid>
      <w:tr w:rsidR="00CD1BF9" w:rsidRPr="009463EC" w:rsidTr="00CD1BF9">
        <w:trPr>
          <w:trHeight w:val="27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EC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0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EC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EC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F9" w:rsidRPr="009463EC" w:rsidRDefault="00CD1BF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CD1BF9" w:rsidRPr="009463EC" w:rsidTr="00CD1BF9">
        <w:trPr>
          <w:trHeight w:val="63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Регулон</w:t>
            </w:r>
            <w:proofErr w:type="spellEnd"/>
            <w:r w:rsidRPr="009463EC">
              <w:rPr>
                <w:sz w:val="20"/>
                <w:szCs w:val="20"/>
              </w:rPr>
              <w:t xml:space="preserve"> 0,03 мг/ 0,15 мг №21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упаковка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1 897,6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13 283,2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Три-</w:t>
            </w:r>
            <w:proofErr w:type="spellStart"/>
            <w:r w:rsidRPr="009463EC">
              <w:rPr>
                <w:sz w:val="20"/>
                <w:szCs w:val="20"/>
              </w:rPr>
              <w:t>регол</w:t>
            </w:r>
            <w:proofErr w:type="spellEnd"/>
            <w:r w:rsidRPr="009463EC">
              <w:rPr>
                <w:sz w:val="20"/>
                <w:szCs w:val="20"/>
              </w:rPr>
              <w:t xml:space="preserve"> №63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упаковка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3 669,8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25 688,6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Аминаплазмаль</w:t>
            </w:r>
            <w:proofErr w:type="spellEnd"/>
            <w:r w:rsidRPr="009463EC">
              <w:rPr>
                <w:sz w:val="20"/>
                <w:szCs w:val="20"/>
              </w:rPr>
              <w:t xml:space="preserve"> 10% 500 мл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флакон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1 681,1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16 811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4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Расширитель трахеи «</w:t>
            </w:r>
            <w:proofErr w:type="spellStart"/>
            <w:r w:rsidRPr="009463EC">
              <w:rPr>
                <w:sz w:val="20"/>
                <w:szCs w:val="20"/>
              </w:rPr>
              <w:t>Труссо</w:t>
            </w:r>
            <w:proofErr w:type="spellEnd"/>
            <w:r w:rsidRPr="009463EC">
              <w:rPr>
                <w:sz w:val="20"/>
                <w:szCs w:val="20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5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 xml:space="preserve">Шелк хирургический USP3-4 </w:t>
            </w:r>
            <w:proofErr w:type="spellStart"/>
            <w:r w:rsidRPr="009463EC">
              <w:rPr>
                <w:sz w:val="20"/>
                <w:szCs w:val="20"/>
              </w:rPr>
              <w:t>metric</w:t>
            </w:r>
            <w:proofErr w:type="spellEnd"/>
            <w:r w:rsidRPr="009463EC">
              <w:rPr>
                <w:sz w:val="20"/>
                <w:szCs w:val="20"/>
              </w:rPr>
              <w:t xml:space="preserve"> 6 150 см без иглы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463EC">
              <w:rPr>
                <w:sz w:val="20"/>
                <w:szCs w:val="20"/>
              </w:rPr>
              <w:t xml:space="preserve"> 000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6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Термометр для холодильника</w:t>
            </w:r>
          </w:p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15 000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A66DC5" w:rsidRDefault="00CD1BF9" w:rsidP="006C5CAF">
            <w:pPr>
              <w:jc w:val="center"/>
              <w:rPr>
                <w:sz w:val="20"/>
                <w:szCs w:val="20"/>
              </w:rPr>
            </w:pPr>
            <w:r w:rsidRPr="00A66DC5">
              <w:rPr>
                <w:sz w:val="20"/>
                <w:szCs w:val="20"/>
              </w:rPr>
              <w:t>Соединительная трубка для аспирационного наконечника.</w:t>
            </w:r>
            <w:r w:rsidRPr="00A66DC5">
              <w:rPr>
                <w:sz w:val="20"/>
                <w:szCs w:val="20"/>
              </w:rPr>
              <w:br/>
              <w:t>Каждая трубка в индивидуальной упаковке.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A66DC5" w:rsidRDefault="00CD1BF9" w:rsidP="006C5CAF">
            <w:pPr>
              <w:jc w:val="center"/>
              <w:rPr>
                <w:sz w:val="20"/>
                <w:szCs w:val="20"/>
              </w:rPr>
            </w:pPr>
            <w:r w:rsidRPr="00A66DC5">
              <w:rPr>
                <w:sz w:val="20"/>
                <w:szCs w:val="20"/>
              </w:rPr>
              <w:t>упаковка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7101E8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Манжета для </w:t>
            </w:r>
            <w:proofErr w:type="spellStart"/>
            <w:r>
              <w:rPr>
                <w:sz w:val="20"/>
                <w:szCs w:val="20"/>
              </w:rPr>
              <w:t>манитора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однотрубчатая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Манжета для тонометра электронного </w:t>
            </w:r>
            <w:proofErr w:type="spellStart"/>
            <w:r>
              <w:rPr>
                <w:sz w:val="20"/>
                <w:szCs w:val="20"/>
              </w:rPr>
              <w:t>двухтрубчатая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  <w:tr w:rsidR="00CD1BF9" w:rsidRPr="009463EC" w:rsidTr="00CD1BF9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Крафт бумага</w:t>
            </w:r>
            <w:proofErr w:type="gramEnd"/>
            <w:r>
              <w:rPr>
                <w:sz w:val="20"/>
                <w:szCs w:val="20"/>
              </w:rPr>
              <w:t xml:space="preserve"> для стерилизации 100*106 см в упаковке 5 кг.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Pr="009463EC" w:rsidRDefault="00CD1BF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упаковка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BF9" w:rsidRDefault="00CD1BF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</w:tr>
    </w:tbl>
    <w:p w:rsidR="00CD1BF9" w:rsidRPr="006C0A65" w:rsidRDefault="00CD1BF9" w:rsidP="00FA7630">
      <w:pPr>
        <w:ind w:firstLine="708"/>
        <w:jc w:val="both"/>
        <w:rPr>
          <w:rStyle w:val="a3"/>
          <w:sz w:val="20"/>
          <w:szCs w:val="20"/>
        </w:rPr>
      </w:pP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p w:rsidR="00CE6764" w:rsidRPr="006C0A65" w:rsidRDefault="00E15984" w:rsidP="008C52BA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5. </w:t>
      </w:r>
      <w:r w:rsidR="00A266FB" w:rsidRPr="006C0A65">
        <w:rPr>
          <w:rStyle w:val="a3"/>
          <w:sz w:val="20"/>
          <w:szCs w:val="20"/>
        </w:rPr>
        <w:t>Дата и время пре</w:t>
      </w:r>
      <w:r w:rsidR="00E50997" w:rsidRPr="006C0A65">
        <w:rPr>
          <w:rStyle w:val="a3"/>
          <w:sz w:val="20"/>
          <w:szCs w:val="20"/>
        </w:rPr>
        <w:t>дставления ценового предложения:</w:t>
      </w:r>
    </w:p>
    <w:p w:rsid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- </w:t>
      </w:r>
      <w:r w:rsidR="00CD1BF9">
        <w:rPr>
          <w:rStyle w:val="a3"/>
          <w:b w:val="0"/>
          <w:sz w:val="20"/>
          <w:szCs w:val="20"/>
        </w:rPr>
        <w:t xml:space="preserve">ТОО «ТРИ </w:t>
      </w:r>
      <w:r w:rsidR="00CD1BF9">
        <w:rPr>
          <w:rStyle w:val="a3"/>
          <w:b w:val="0"/>
          <w:sz w:val="20"/>
          <w:szCs w:val="20"/>
          <w:lang w:val="en-US"/>
        </w:rPr>
        <w:t>SISTEM</w:t>
      </w:r>
      <w:r w:rsidR="00CD1BF9">
        <w:rPr>
          <w:rStyle w:val="a3"/>
          <w:b w:val="0"/>
          <w:sz w:val="20"/>
          <w:szCs w:val="20"/>
        </w:rPr>
        <w:t>», ВКО, г. Семей, ул. Тукая, 2</w:t>
      </w:r>
      <w:r>
        <w:rPr>
          <w:rStyle w:val="a3"/>
          <w:b w:val="0"/>
          <w:sz w:val="20"/>
          <w:szCs w:val="20"/>
        </w:rPr>
        <w:t xml:space="preserve"> – 08.06.2022 г. в 14 ч. 30 мин.;</w:t>
      </w:r>
    </w:p>
    <w:p w:rsidR="00327A21" w:rsidRP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lastRenderedPageBreak/>
        <w:t xml:space="preserve">- ИП </w:t>
      </w:r>
      <w:proofErr w:type="spellStart"/>
      <w:r>
        <w:rPr>
          <w:rStyle w:val="a3"/>
          <w:b w:val="0"/>
          <w:sz w:val="20"/>
          <w:szCs w:val="20"/>
        </w:rPr>
        <w:t>Акберд</w:t>
      </w:r>
      <w:proofErr w:type="spellEnd"/>
      <w:r>
        <w:rPr>
          <w:rStyle w:val="a3"/>
          <w:b w:val="0"/>
          <w:sz w:val="20"/>
          <w:szCs w:val="20"/>
          <w:lang w:val="kk-KZ"/>
        </w:rPr>
        <w:t xml:space="preserve">і </w:t>
      </w:r>
      <w:r>
        <w:rPr>
          <w:rStyle w:val="a3"/>
          <w:b w:val="0"/>
          <w:sz w:val="20"/>
          <w:szCs w:val="20"/>
        </w:rPr>
        <w:t xml:space="preserve"> </w:t>
      </w:r>
      <w:proofErr w:type="spellStart"/>
      <w:r>
        <w:rPr>
          <w:rStyle w:val="a3"/>
          <w:b w:val="0"/>
          <w:sz w:val="20"/>
          <w:szCs w:val="20"/>
        </w:rPr>
        <w:t>Уалихан</w:t>
      </w:r>
      <w:proofErr w:type="spellEnd"/>
      <w:r>
        <w:rPr>
          <w:rStyle w:val="a3"/>
          <w:b w:val="0"/>
          <w:sz w:val="20"/>
          <w:szCs w:val="20"/>
        </w:rPr>
        <w:t xml:space="preserve">, ВКО, г. Усть-Каменогорск, пр. </w:t>
      </w:r>
      <w:proofErr w:type="spellStart"/>
      <w:r>
        <w:rPr>
          <w:rStyle w:val="a3"/>
          <w:b w:val="0"/>
          <w:sz w:val="20"/>
          <w:szCs w:val="20"/>
        </w:rPr>
        <w:t>Сатпаева</w:t>
      </w:r>
      <w:proofErr w:type="spellEnd"/>
      <w:r>
        <w:rPr>
          <w:rStyle w:val="a3"/>
          <w:b w:val="0"/>
          <w:sz w:val="20"/>
          <w:szCs w:val="20"/>
        </w:rPr>
        <w:t>, 23-11 – 08.06.2022 в. 15 ч. 00 мин.</w:t>
      </w:r>
    </w:p>
    <w:tbl>
      <w:tblPr>
        <w:tblW w:w="14976" w:type="dxa"/>
        <w:tblInd w:w="93" w:type="dxa"/>
        <w:tblLook w:val="04A0" w:firstRow="1" w:lastRow="0" w:firstColumn="1" w:lastColumn="0" w:noHBand="0" w:noVBand="1"/>
      </w:tblPr>
      <w:tblGrid>
        <w:gridCol w:w="815"/>
        <w:gridCol w:w="4325"/>
        <w:gridCol w:w="1072"/>
        <w:gridCol w:w="842"/>
        <w:gridCol w:w="1232"/>
        <w:gridCol w:w="1343"/>
        <w:gridCol w:w="2888"/>
        <w:gridCol w:w="2459"/>
      </w:tblGrid>
      <w:tr w:rsidR="00327A21" w:rsidRPr="009463EC" w:rsidTr="00632303">
        <w:trPr>
          <w:trHeight w:val="291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EC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EC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EC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463EC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A21" w:rsidRPr="006C0A65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327A21" w:rsidRPr="009463EC" w:rsidTr="00327A21">
        <w:trPr>
          <w:trHeight w:val="67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ТОО «ТРИ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SISTEM</w:t>
            </w:r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- ИП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Акберд</w:t>
            </w:r>
            <w:proofErr w:type="spellEnd"/>
            <w:r>
              <w:rPr>
                <w:rStyle w:val="a3"/>
                <w:b w:val="0"/>
                <w:sz w:val="20"/>
                <w:szCs w:val="20"/>
                <w:lang w:val="kk-KZ"/>
              </w:rPr>
              <w:t xml:space="preserve">і 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Уалихан</w:t>
            </w:r>
            <w:proofErr w:type="spellEnd"/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Регулон</w:t>
            </w:r>
            <w:proofErr w:type="spellEnd"/>
            <w:r w:rsidRPr="009463EC">
              <w:rPr>
                <w:sz w:val="20"/>
                <w:szCs w:val="20"/>
              </w:rPr>
              <w:t xml:space="preserve"> 0,03 мг/ 0,15 мг №21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упаковка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1 897,6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13 283,2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Три-</w:t>
            </w:r>
            <w:proofErr w:type="spellStart"/>
            <w:r w:rsidRPr="009463EC">
              <w:rPr>
                <w:sz w:val="20"/>
                <w:szCs w:val="20"/>
              </w:rPr>
              <w:t>регол</w:t>
            </w:r>
            <w:proofErr w:type="spellEnd"/>
            <w:r w:rsidRPr="009463EC">
              <w:rPr>
                <w:sz w:val="20"/>
                <w:szCs w:val="20"/>
              </w:rPr>
              <w:t xml:space="preserve"> №63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упаковка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3 669,8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25 688,6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Аминаплазмаль</w:t>
            </w:r>
            <w:proofErr w:type="spellEnd"/>
            <w:r w:rsidRPr="009463EC">
              <w:rPr>
                <w:sz w:val="20"/>
                <w:szCs w:val="20"/>
              </w:rPr>
              <w:t xml:space="preserve"> 10% 500 мл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флакон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1 681,1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16 811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Расширитель трахеи «</w:t>
            </w:r>
            <w:proofErr w:type="spellStart"/>
            <w:r w:rsidRPr="009463EC">
              <w:rPr>
                <w:sz w:val="20"/>
                <w:szCs w:val="20"/>
              </w:rPr>
              <w:t>Труссо</w:t>
            </w:r>
            <w:proofErr w:type="spellEnd"/>
            <w:r w:rsidRPr="009463EC">
              <w:rPr>
                <w:sz w:val="20"/>
                <w:szCs w:val="20"/>
              </w:rPr>
              <w:t>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5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 xml:space="preserve">Шелк хирургический USP3-4 </w:t>
            </w:r>
            <w:proofErr w:type="spellStart"/>
            <w:r w:rsidRPr="009463EC">
              <w:rPr>
                <w:sz w:val="20"/>
                <w:szCs w:val="20"/>
              </w:rPr>
              <w:t>metric</w:t>
            </w:r>
            <w:proofErr w:type="spellEnd"/>
            <w:r w:rsidRPr="009463EC">
              <w:rPr>
                <w:sz w:val="20"/>
                <w:szCs w:val="20"/>
              </w:rPr>
              <w:t xml:space="preserve"> 6 150 см без иглы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463EC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 w:rsidRPr="00364DAE">
              <w:rPr>
                <w:sz w:val="20"/>
                <w:szCs w:val="20"/>
                <w:highlight w:val="yellow"/>
              </w:rPr>
              <w:t>360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364DAE" w:rsidRDefault="00327A21" w:rsidP="006C5C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Термометр для холодильника</w:t>
            </w:r>
          </w:p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1 500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15 000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A66DC5" w:rsidRDefault="00327A21" w:rsidP="006C5CAF">
            <w:pPr>
              <w:jc w:val="center"/>
              <w:rPr>
                <w:sz w:val="20"/>
                <w:szCs w:val="20"/>
              </w:rPr>
            </w:pPr>
            <w:r w:rsidRPr="00A66DC5">
              <w:rPr>
                <w:sz w:val="20"/>
                <w:szCs w:val="20"/>
              </w:rPr>
              <w:t>Соединительная трубка для аспирационного наконечника.</w:t>
            </w:r>
            <w:r w:rsidRPr="00A66DC5">
              <w:rPr>
                <w:sz w:val="20"/>
                <w:szCs w:val="20"/>
              </w:rPr>
              <w:br/>
              <w:t>Каждая трубка в индивидуальной упаковке.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A66DC5" w:rsidRDefault="00327A21" w:rsidP="006C5CAF">
            <w:pPr>
              <w:jc w:val="center"/>
              <w:rPr>
                <w:sz w:val="20"/>
                <w:szCs w:val="20"/>
              </w:rPr>
            </w:pPr>
            <w:r w:rsidRPr="00A66DC5">
              <w:rPr>
                <w:sz w:val="20"/>
                <w:szCs w:val="20"/>
              </w:rPr>
              <w:t>упаковка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 w:rsidRPr="00327A21">
              <w:rPr>
                <w:sz w:val="20"/>
                <w:szCs w:val="20"/>
                <w:highlight w:val="yellow"/>
              </w:rPr>
              <w:t>780</w:t>
            </w: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7101E8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Манжета для </w:t>
            </w:r>
            <w:proofErr w:type="spellStart"/>
            <w:r>
              <w:rPr>
                <w:sz w:val="20"/>
                <w:szCs w:val="20"/>
              </w:rPr>
              <w:t>манитора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однотрубчатая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Манжета для тонометра электронного </w:t>
            </w:r>
            <w:proofErr w:type="spellStart"/>
            <w:r>
              <w:rPr>
                <w:sz w:val="20"/>
                <w:szCs w:val="20"/>
              </w:rPr>
              <w:t>двухтрубчатая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штука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1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Крафт бумага</w:t>
            </w:r>
            <w:proofErr w:type="gramEnd"/>
            <w:r>
              <w:rPr>
                <w:sz w:val="20"/>
                <w:szCs w:val="20"/>
              </w:rPr>
              <w:t xml:space="preserve"> для стерилизации 100*106 см в упаковке 5 кг.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упаковка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1BF9" w:rsidRDefault="00CD1BF9" w:rsidP="0023152B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90479" w:rsidRPr="006C0A65" w:rsidRDefault="00A90479" w:rsidP="0023152B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7C3B1B" w:rsidRPr="006C0A65" w:rsidRDefault="00A266FB" w:rsidP="0089447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="00364DAE">
        <w:rPr>
          <w:rStyle w:val="a3"/>
          <w:b w:val="0"/>
          <w:sz w:val="20"/>
          <w:szCs w:val="20"/>
        </w:rPr>
        <w:t>отсутствовали.</w:t>
      </w:r>
    </w:p>
    <w:p w:rsidR="00A266FB" w:rsidRPr="006C0A65" w:rsidRDefault="00A266FB" w:rsidP="0089447D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A31B1A" w:rsidRPr="006C0A65" w:rsidRDefault="00A31B1A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DA49FD" w:rsidRPr="006C0A65" w:rsidRDefault="00DA49FD" w:rsidP="00DA49FD">
      <w:pPr>
        <w:ind w:firstLine="708"/>
        <w:jc w:val="both"/>
        <w:rPr>
          <w:b/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>6. Комиссия по проведению закупа способом запроса ценовых предложений,</w:t>
      </w:r>
      <w:r w:rsidR="00D17A47" w:rsidRPr="006C0A65">
        <w:rPr>
          <w:sz w:val="20"/>
          <w:szCs w:val="20"/>
          <w:lang w:val="kk-KZ"/>
        </w:rPr>
        <w:t xml:space="preserve"> </w:t>
      </w:r>
      <w:r w:rsidRPr="006C0A65">
        <w:rPr>
          <w:sz w:val="20"/>
          <w:szCs w:val="20"/>
          <w:lang w:val="kk-KZ"/>
        </w:rPr>
        <w:t xml:space="preserve">рассмотрев поступившие ценовые предложения,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364DAE" w:rsidRDefault="00364DAE" w:rsidP="00DA49FD">
      <w:pPr>
        <w:ind w:firstLine="708"/>
        <w:jc w:val="both"/>
        <w:rPr>
          <w:sz w:val="20"/>
          <w:szCs w:val="20"/>
          <w:lang w:val="kk-KZ"/>
        </w:rPr>
      </w:pPr>
    </w:p>
    <w:p w:rsidR="00A31B1A" w:rsidRPr="006C0A65" w:rsidRDefault="00E50997" w:rsidP="00DA49FD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* </w:t>
      </w:r>
      <w:r w:rsidR="00BE3552" w:rsidRPr="006C0A65">
        <w:rPr>
          <w:sz w:val="20"/>
          <w:szCs w:val="20"/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 w:rsidRPr="006C0A65">
        <w:rPr>
          <w:sz w:val="20"/>
          <w:szCs w:val="20"/>
          <w:lang w:val="kk-KZ"/>
        </w:rPr>
        <w:t>2</w:t>
      </w:r>
      <w:r w:rsidR="00BE3552" w:rsidRPr="006C0A65">
        <w:rPr>
          <w:sz w:val="20"/>
          <w:szCs w:val="20"/>
          <w:lang w:val="kk-KZ"/>
        </w:rPr>
        <w:t xml:space="preserve"> год способом запроса ценовых предложений поставщиками</w:t>
      </w:r>
      <w:r w:rsidRPr="006C0A65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="00A31B1A" w:rsidRPr="006C0A65">
        <w:rPr>
          <w:rStyle w:val="a3"/>
          <w:sz w:val="20"/>
          <w:szCs w:val="20"/>
          <w:lang w:val="kk-KZ"/>
        </w:rPr>
        <w:t>:</w:t>
      </w:r>
    </w:p>
    <w:p w:rsidR="00364DAE" w:rsidRPr="00327A21" w:rsidRDefault="00364DAE" w:rsidP="005311E6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>
        <w:rPr>
          <w:rStyle w:val="a3"/>
          <w:b w:val="0"/>
          <w:sz w:val="20"/>
          <w:szCs w:val="20"/>
        </w:rPr>
        <w:t xml:space="preserve">ТОО «ТРИ </w:t>
      </w:r>
      <w:r>
        <w:rPr>
          <w:rStyle w:val="a3"/>
          <w:b w:val="0"/>
          <w:sz w:val="20"/>
          <w:szCs w:val="20"/>
          <w:lang w:val="en-US"/>
        </w:rPr>
        <w:t>SISTEM</w:t>
      </w:r>
      <w:r>
        <w:rPr>
          <w:rStyle w:val="a3"/>
          <w:b w:val="0"/>
          <w:sz w:val="20"/>
          <w:szCs w:val="20"/>
        </w:rPr>
        <w:t>», ВКО, г. Семей, ул. Тукая, 2 по лоту № 5 (сто восемь тысяч тенге).</w:t>
      </w:r>
    </w:p>
    <w:p w:rsidR="00327A21" w:rsidRPr="00364DAE" w:rsidRDefault="00327A21" w:rsidP="005311E6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>
        <w:rPr>
          <w:rStyle w:val="a3"/>
          <w:b w:val="0"/>
          <w:sz w:val="20"/>
          <w:szCs w:val="20"/>
        </w:rPr>
        <w:t xml:space="preserve"> ИП </w:t>
      </w:r>
      <w:proofErr w:type="spellStart"/>
      <w:r>
        <w:rPr>
          <w:rStyle w:val="a3"/>
          <w:b w:val="0"/>
          <w:sz w:val="20"/>
          <w:szCs w:val="20"/>
        </w:rPr>
        <w:t>Акберд</w:t>
      </w:r>
      <w:proofErr w:type="spellEnd"/>
      <w:r>
        <w:rPr>
          <w:rStyle w:val="a3"/>
          <w:b w:val="0"/>
          <w:sz w:val="20"/>
          <w:szCs w:val="20"/>
          <w:lang w:val="kk-KZ"/>
        </w:rPr>
        <w:t xml:space="preserve">і </w:t>
      </w:r>
      <w:r>
        <w:rPr>
          <w:rStyle w:val="a3"/>
          <w:b w:val="0"/>
          <w:sz w:val="20"/>
          <w:szCs w:val="20"/>
        </w:rPr>
        <w:t xml:space="preserve"> </w:t>
      </w:r>
      <w:proofErr w:type="spellStart"/>
      <w:r>
        <w:rPr>
          <w:rStyle w:val="a3"/>
          <w:b w:val="0"/>
          <w:sz w:val="20"/>
          <w:szCs w:val="20"/>
        </w:rPr>
        <w:t>Уалихан</w:t>
      </w:r>
      <w:proofErr w:type="spellEnd"/>
      <w:r>
        <w:rPr>
          <w:rStyle w:val="a3"/>
          <w:b w:val="0"/>
          <w:sz w:val="20"/>
          <w:szCs w:val="20"/>
        </w:rPr>
        <w:t xml:space="preserve">, ВКО, г. Усть-Каменогорск, пр. </w:t>
      </w:r>
      <w:proofErr w:type="spellStart"/>
      <w:r>
        <w:rPr>
          <w:rStyle w:val="a3"/>
          <w:b w:val="0"/>
          <w:sz w:val="20"/>
          <w:szCs w:val="20"/>
        </w:rPr>
        <w:t>Сатпаева</w:t>
      </w:r>
      <w:proofErr w:type="spellEnd"/>
      <w:r>
        <w:rPr>
          <w:rStyle w:val="a3"/>
          <w:b w:val="0"/>
          <w:sz w:val="20"/>
          <w:szCs w:val="20"/>
        </w:rPr>
        <w:t>, 23-11</w:t>
      </w:r>
      <w:r>
        <w:rPr>
          <w:rStyle w:val="a3"/>
          <w:b w:val="0"/>
          <w:sz w:val="20"/>
          <w:szCs w:val="20"/>
        </w:rPr>
        <w:t xml:space="preserve"> по лоту № 7 (сто пятьдесят шесть тысяч).</w:t>
      </w:r>
    </w:p>
    <w:p w:rsidR="00364DAE" w:rsidRDefault="00364DAE" w:rsidP="00DA49FD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31B1A" w:rsidRPr="006C0A65" w:rsidRDefault="00E50997" w:rsidP="00DA49F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* </w:t>
      </w:r>
      <w:r w:rsidR="006C7020" w:rsidRPr="006C0A65">
        <w:rPr>
          <w:rStyle w:val="a3"/>
          <w:b w:val="0"/>
          <w:sz w:val="20"/>
          <w:szCs w:val="20"/>
        </w:rPr>
        <w:t xml:space="preserve">Лот № </w:t>
      </w:r>
      <w:r w:rsidR="00327A21">
        <w:rPr>
          <w:rStyle w:val="a3"/>
          <w:b w:val="0"/>
          <w:sz w:val="20"/>
          <w:szCs w:val="20"/>
        </w:rPr>
        <w:t xml:space="preserve">1, 2, 3 ,4 6, </w:t>
      </w:r>
      <w:r w:rsidR="00364DAE">
        <w:rPr>
          <w:rStyle w:val="a3"/>
          <w:b w:val="0"/>
          <w:sz w:val="20"/>
          <w:szCs w:val="20"/>
        </w:rPr>
        <w:t xml:space="preserve">8, 9, 10 </w:t>
      </w:r>
      <w:r w:rsidR="006C7020" w:rsidRPr="006C0A65">
        <w:rPr>
          <w:rStyle w:val="a3"/>
          <w:b w:val="0"/>
          <w:sz w:val="20"/>
          <w:szCs w:val="20"/>
        </w:rPr>
        <w:t xml:space="preserve"> признать не состоявшим</w:t>
      </w:r>
      <w:r w:rsidR="00364DAE">
        <w:rPr>
          <w:rStyle w:val="a3"/>
          <w:b w:val="0"/>
          <w:sz w:val="20"/>
          <w:szCs w:val="20"/>
        </w:rPr>
        <w:t>и</w:t>
      </w:r>
      <w:r w:rsidR="006C7020" w:rsidRPr="006C0A65">
        <w:rPr>
          <w:rStyle w:val="a3"/>
          <w:b w:val="0"/>
          <w:sz w:val="20"/>
          <w:szCs w:val="20"/>
        </w:rPr>
        <w:t>ся</w:t>
      </w:r>
    </w:p>
    <w:p w:rsidR="00A31B1A" w:rsidRPr="006C0A65" w:rsidRDefault="00A31B1A" w:rsidP="00DA49FD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31B1A" w:rsidRDefault="00414B8D" w:rsidP="00DA49FD">
      <w:pPr>
        <w:ind w:firstLine="708"/>
        <w:jc w:val="both"/>
        <w:rPr>
          <w:b/>
          <w:bCs/>
          <w:sz w:val="20"/>
          <w:szCs w:val="20"/>
        </w:rPr>
      </w:pPr>
      <w:r w:rsidRPr="006C0A65">
        <w:rPr>
          <w:b/>
          <w:bCs/>
          <w:sz w:val="20"/>
          <w:szCs w:val="20"/>
        </w:rPr>
        <w:t xml:space="preserve">Согласно п. </w:t>
      </w:r>
      <w:r w:rsidR="00A31B1A" w:rsidRPr="006C0A65">
        <w:rPr>
          <w:b/>
          <w:bCs/>
          <w:sz w:val="20"/>
          <w:szCs w:val="20"/>
        </w:rPr>
        <w:t>102</w:t>
      </w:r>
      <w:r w:rsidRPr="006C0A65">
        <w:rPr>
          <w:b/>
          <w:bCs/>
          <w:sz w:val="20"/>
          <w:szCs w:val="20"/>
        </w:rPr>
        <w:t xml:space="preserve"> Правил Победителям</w:t>
      </w:r>
      <w:r w:rsidR="00A31B1A" w:rsidRPr="006C0A65">
        <w:rPr>
          <w:b/>
          <w:bCs/>
          <w:sz w:val="20"/>
          <w:szCs w:val="20"/>
        </w:rPr>
        <w:t xml:space="preserve"> </w:t>
      </w:r>
      <w:r w:rsidRPr="006C0A65">
        <w:rPr>
          <w:b/>
          <w:bCs/>
          <w:sz w:val="20"/>
          <w:szCs w:val="20"/>
        </w:rPr>
        <w:t>предоставить</w:t>
      </w:r>
      <w:r w:rsidR="00A31B1A" w:rsidRPr="006C0A65">
        <w:rPr>
          <w:b/>
          <w:bCs/>
          <w:sz w:val="20"/>
          <w:szCs w:val="20"/>
        </w:rPr>
        <w:t xml:space="preserve"> заказчику закупа в течение десяти календарных дней со дня признания победителем документы, подтверждающие соответств</w:t>
      </w:r>
      <w:r w:rsidR="00E50997" w:rsidRPr="006C0A65">
        <w:rPr>
          <w:b/>
          <w:bCs/>
          <w:sz w:val="20"/>
          <w:szCs w:val="20"/>
        </w:rPr>
        <w:t>ие квалификационным требованиям.</w:t>
      </w:r>
    </w:p>
    <w:p w:rsidR="00037A69" w:rsidRDefault="00037A69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37A69" w:rsidRPr="00037A69" w:rsidRDefault="00037A69" w:rsidP="00037A69">
      <w:pPr>
        <w:ind w:firstLine="708"/>
        <w:jc w:val="center"/>
        <w:rPr>
          <w:b/>
          <w:sz w:val="20"/>
          <w:szCs w:val="20"/>
        </w:rPr>
      </w:pPr>
      <w:r w:rsidRPr="00037A69">
        <w:rPr>
          <w:b/>
          <w:sz w:val="20"/>
          <w:szCs w:val="20"/>
        </w:rPr>
        <w:lastRenderedPageBreak/>
        <w:t xml:space="preserve">№ 32 </w:t>
      </w:r>
      <w:proofErr w:type="spellStart"/>
      <w:r w:rsidRPr="00037A69">
        <w:rPr>
          <w:b/>
          <w:sz w:val="20"/>
          <w:szCs w:val="20"/>
        </w:rPr>
        <w:t>сатып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алу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қорытындысы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туралы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хаттама</w:t>
      </w:r>
      <w:proofErr w:type="spellEnd"/>
    </w:p>
    <w:p w:rsidR="00037A69" w:rsidRPr="00037A69" w:rsidRDefault="00037A69" w:rsidP="00037A69">
      <w:pPr>
        <w:ind w:firstLine="708"/>
        <w:jc w:val="center"/>
        <w:rPr>
          <w:b/>
          <w:sz w:val="20"/>
          <w:szCs w:val="20"/>
        </w:rPr>
      </w:pPr>
      <w:proofErr w:type="spellStart"/>
      <w:r w:rsidRPr="00037A69">
        <w:rPr>
          <w:b/>
          <w:sz w:val="20"/>
          <w:szCs w:val="20"/>
        </w:rPr>
        <w:t>дә</w:t>
      </w:r>
      <w:proofErr w:type="gramStart"/>
      <w:r w:rsidRPr="00037A69">
        <w:rPr>
          <w:b/>
          <w:sz w:val="20"/>
          <w:szCs w:val="20"/>
        </w:rPr>
        <w:t>р</w:t>
      </w:r>
      <w:proofErr w:type="gramEnd"/>
      <w:r w:rsidRPr="00037A69">
        <w:rPr>
          <w:b/>
          <w:sz w:val="20"/>
          <w:szCs w:val="20"/>
        </w:rPr>
        <w:t>ілік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заттар</w:t>
      </w:r>
      <w:proofErr w:type="spellEnd"/>
      <w:r w:rsidRPr="00037A69">
        <w:rPr>
          <w:b/>
          <w:sz w:val="20"/>
          <w:szCs w:val="20"/>
        </w:rPr>
        <w:t xml:space="preserve"> мен </w:t>
      </w:r>
      <w:proofErr w:type="spellStart"/>
      <w:r w:rsidRPr="00037A69">
        <w:rPr>
          <w:b/>
          <w:sz w:val="20"/>
          <w:szCs w:val="20"/>
        </w:rPr>
        <w:t>медициналық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мақсаттағы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бұйымдардың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баға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ұсыныстарын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сұрату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тәсілімен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сатып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алу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бойынша</w:t>
      </w:r>
      <w:proofErr w:type="spellEnd"/>
      <w:r w:rsidRPr="00037A69">
        <w:rPr>
          <w:b/>
          <w:sz w:val="20"/>
          <w:szCs w:val="20"/>
        </w:rPr>
        <w:t>,</w:t>
      </w:r>
    </w:p>
    <w:p w:rsidR="00037A69" w:rsidRPr="00037A69" w:rsidRDefault="00037A69" w:rsidP="00037A69">
      <w:pPr>
        <w:ind w:firstLine="708"/>
        <w:jc w:val="center"/>
        <w:rPr>
          <w:b/>
          <w:sz w:val="20"/>
          <w:szCs w:val="20"/>
        </w:rPr>
      </w:pPr>
      <w:r w:rsidRPr="00037A69">
        <w:rPr>
          <w:b/>
          <w:sz w:val="20"/>
          <w:szCs w:val="20"/>
        </w:rPr>
        <w:t>Қ</w:t>
      </w:r>
      <w:proofErr w:type="gramStart"/>
      <w:r w:rsidRPr="00037A69">
        <w:rPr>
          <w:b/>
          <w:sz w:val="20"/>
          <w:szCs w:val="20"/>
        </w:rPr>
        <w:t>Р</w:t>
      </w:r>
      <w:proofErr w:type="gram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Үкіметінің</w:t>
      </w:r>
      <w:proofErr w:type="spellEnd"/>
      <w:r w:rsidRPr="00037A69">
        <w:rPr>
          <w:b/>
          <w:sz w:val="20"/>
          <w:szCs w:val="20"/>
        </w:rPr>
        <w:t xml:space="preserve"> 2022 </w:t>
      </w:r>
      <w:proofErr w:type="spellStart"/>
      <w:r w:rsidRPr="00037A69">
        <w:rPr>
          <w:b/>
          <w:sz w:val="20"/>
          <w:szCs w:val="20"/>
        </w:rPr>
        <w:t>жылғы</w:t>
      </w:r>
      <w:proofErr w:type="spellEnd"/>
      <w:r w:rsidRPr="00037A69">
        <w:rPr>
          <w:b/>
          <w:sz w:val="20"/>
          <w:szCs w:val="20"/>
        </w:rPr>
        <w:t xml:space="preserve"> 24 </w:t>
      </w:r>
      <w:proofErr w:type="spellStart"/>
      <w:r w:rsidRPr="00037A69">
        <w:rPr>
          <w:b/>
          <w:sz w:val="20"/>
          <w:szCs w:val="20"/>
        </w:rPr>
        <w:t>мамырдағы</w:t>
      </w:r>
      <w:proofErr w:type="spellEnd"/>
      <w:r w:rsidRPr="00037A69">
        <w:rPr>
          <w:b/>
          <w:sz w:val="20"/>
          <w:szCs w:val="20"/>
        </w:rPr>
        <w:t xml:space="preserve"> №375 </w:t>
      </w:r>
      <w:proofErr w:type="spellStart"/>
      <w:r w:rsidRPr="00037A69">
        <w:rPr>
          <w:b/>
          <w:sz w:val="20"/>
          <w:szCs w:val="20"/>
        </w:rPr>
        <w:t>қаулысы</w:t>
      </w:r>
      <w:proofErr w:type="spellEnd"/>
      <w:r w:rsidRPr="00037A69">
        <w:rPr>
          <w:b/>
          <w:sz w:val="20"/>
          <w:szCs w:val="20"/>
        </w:rPr>
        <w:t xml:space="preserve"> </w:t>
      </w:r>
      <w:proofErr w:type="spellStart"/>
      <w:r w:rsidRPr="00037A69">
        <w:rPr>
          <w:b/>
          <w:sz w:val="20"/>
          <w:szCs w:val="20"/>
        </w:rPr>
        <w:t>негізінде</w:t>
      </w:r>
      <w:proofErr w:type="spellEnd"/>
    </w:p>
    <w:p w:rsidR="00037A69" w:rsidRPr="00037A69" w:rsidRDefault="00037A69" w:rsidP="00037A69">
      <w:pPr>
        <w:ind w:firstLine="708"/>
        <w:jc w:val="center"/>
        <w:rPr>
          <w:b/>
          <w:sz w:val="20"/>
          <w:szCs w:val="20"/>
        </w:rPr>
      </w:pPr>
    </w:p>
    <w:p w:rsidR="00037A69" w:rsidRPr="00037A69" w:rsidRDefault="00037A69" w:rsidP="00037A69">
      <w:pPr>
        <w:ind w:firstLine="708"/>
        <w:jc w:val="center"/>
        <w:rPr>
          <w:b/>
          <w:sz w:val="20"/>
          <w:szCs w:val="20"/>
        </w:rPr>
      </w:pPr>
      <w:r w:rsidRPr="00037A69">
        <w:rPr>
          <w:b/>
          <w:sz w:val="20"/>
          <w:szCs w:val="20"/>
        </w:rPr>
        <w:t>Семей қ.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37A69">
        <w:rPr>
          <w:b/>
          <w:sz w:val="20"/>
          <w:szCs w:val="20"/>
        </w:rPr>
        <w:t xml:space="preserve"> 13.06.2022 ж.</w:t>
      </w:r>
    </w:p>
    <w:p w:rsidR="00037A69" w:rsidRPr="00037A69" w:rsidRDefault="00037A69" w:rsidP="00037A69">
      <w:pPr>
        <w:ind w:firstLine="708"/>
        <w:jc w:val="both"/>
        <w:rPr>
          <w:b/>
          <w:sz w:val="20"/>
          <w:szCs w:val="20"/>
        </w:rPr>
      </w:pP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 xml:space="preserve">2. </w:t>
      </w:r>
      <w:proofErr w:type="spellStart"/>
      <w:r w:rsidRPr="00037A69">
        <w:rPr>
          <w:sz w:val="20"/>
          <w:szCs w:val="20"/>
        </w:rPr>
        <w:t>Тапсырыс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берушінің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немесе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сатып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алуды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ұйымдастырушының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атауы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және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мекенжайы</w:t>
      </w:r>
      <w:proofErr w:type="spellEnd"/>
      <w:r w:rsidRPr="00037A69">
        <w:rPr>
          <w:sz w:val="20"/>
          <w:szCs w:val="20"/>
        </w:rPr>
        <w:t>:</w:t>
      </w: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proofErr w:type="gramStart"/>
      <w:r w:rsidRPr="00037A69">
        <w:rPr>
          <w:sz w:val="20"/>
          <w:szCs w:val="20"/>
        </w:rPr>
        <w:t>Ш</w:t>
      </w:r>
      <w:proofErr w:type="gramEnd"/>
      <w:r w:rsidRPr="00037A69">
        <w:rPr>
          <w:sz w:val="20"/>
          <w:szCs w:val="20"/>
        </w:rPr>
        <w:t xml:space="preserve">ҚО </w:t>
      </w:r>
      <w:proofErr w:type="spellStart"/>
      <w:r w:rsidRPr="00037A69">
        <w:rPr>
          <w:sz w:val="20"/>
          <w:szCs w:val="20"/>
        </w:rPr>
        <w:t>әкімдігі</w:t>
      </w:r>
      <w:proofErr w:type="spellEnd"/>
      <w:r w:rsidRPr="00037A69">
        <w:rPr>
          <w:sz w:val="20"/>
          <w:szCs w:val="20"/>
        </w:rPr>
        <w:t xml:space="preserve"> ДСБ "Семей </w:t>
      </w:r>
      <w:proofErr w:type="spellStart"/>
      <w:r w:rsidRPr="00037A69">
        <w:rPr>
          <w:sz w:val="20"/>
          <w:szCs w:val="20"/>
        </w:rPr>
        <w:t>қаласының</w:t>
      </w:r>
      <w:proofErr w:type="spellEnd"/>
      <w:r w:rsidRPr="00037A69">
        <w:rPr>
          <w:sz w:val="20"/>
          <w:szCs w:val="20"/>
        </w:rPr>
        <w:t xml:space="preserve"> №2 </w:t>
      </w:r>
      <w:proofErr w:type="spellStart"/>
      <w:r w:rsidRPr="00037A69">
        <w:rPr>
          <w:sz w:val="20"/>
          <w:szCs w:val="20"/>
        </w:rPr>
        <w:t>қалалық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ауруханасы</w:t>
      </w:r>
      <w:proofErr w:type="spellEnd"/>
      <w:r w:rsidRPr="00037A69">
        <w:rPr>
          <w:sz w:val="20"/>
          <w:szCs w:val="20"/>
        </w:rPr>
        <w:t>" ШЖҚ КМК</w:t>
      </w: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>071409, Қ</w:t>
      </w:r>
      <w:proofErr w:type="gramStart"/>
      <w:r w:rsidRPr="00037A69">
        <w:rPr>
          <w:sz w:val="20"/>
          <w:szCs w:val="20"/>
        </w:rPr>
        <w:t>Р</w:t>
      </w:r>
      <w:proofErr w:type="gramEnd"/>
      <w:r w:rsidRPr="00037A69">
        <w:rPr>
          <w:sz w:val="20"/>
          <w:szCs w:val="20"/>
        </w:rPr>
        <w:t xml:space="preserve">, ШҚО, Семей </w:t>
      </w:r>
      <w:proofErr w:type="spellStart"/>
      <w:r w:rsidRPr="00037A69">
        <w:rPr>
          <w:sz w:val="20"/>
          <w:szCs w:val="20"/>
        </w:rPr>
        <w:t>қаласы</w:t>
      </w:r>
      <w:proofErr w:type="spellEnd"/>
      <w:r w:rsidRPr="00037A69">
        <w:rPr>
          <w:sz w:val="20"/>
          <w:szCs w:val="20"/>
        </w:rPr>
        <w:t xml:space="preserve">, </w:t>
      </w:r>
      <w:proofErr w:type="spellStart"/>
      <w:r w:rsidRPr="00037A69">
        <w:rPr>
          <w:sz w:val="20"/>
          <w:szCs w:val="20"/>
        </w:rPr>
        <w:t>кабельді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тұйық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көше</w:t>
      </w:r>
      <w:proofErr w:type="spellEnd"/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 xml:space="preserve">2. </w:t>
      </w:r>
      <w:proofErr w:type="spellStart"/>
      <w:r w:rsidRPr="00037A69">
        <w:rPr>
          <w:sz w:val="20"/>
          <w:szCs w:val="20"/>
        </w:rPr>
        <w:t>Тегін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медициналық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көмектің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кепілдік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берілген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көлемін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көрсету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бойынша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Медициналық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мақсаттағы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бұйымдар</w:t>
      </w:r>
      <w:proofErr w:type="spellEnd"/>
      <w:r w:rsidRPr="00037A69">
        <w:rPr>
          <w:sz w:val="20"/>
          <w:szCs w:val="20"/>
        </w:rPr>
        <w:t xml:space="preserve"> мен </w:t>
      </w:r>
      <w:proofErr w:type="spellStart"/>
      <w:r w:rsidRPr="00037A69">
        <w:rPr>
          <w:sz w:val="20"/>
          <w:szCs w:val="20"/>
        </w:rPr>
        <w:t>дә</w:t>
      </w:r>
      <w:proofErr w:type="gramStart"/>
      <w:r w:rsidRPr="00037A69">
        <w:rPr>
          <w:sz w:val="20"/>
          <w:szCs w:val="20"/>
        </w:rPr>
        <w:t>р</w:t>
      </w:r>
      <w:proofErr w:type="gramEnd"/>
      <w:r w:rsidRPr="00037A69">
        <w:rPr>
          <w:sz w:val="20"/>
          <w:szCs w:val="20"/>
        </w:rPr>
        <w:t>ілік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заттарды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сатып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алу</w:t>
      </w:r>
      <w:proofErr w:type="spellEnd"/>
      <w:r w:rsidRPr="00037A69">
        <w:rPr>
          <w:sz w:val="20"/>
          <w:szCs w:val="20"/>
        </w:rPr>
        <w:t>.</w:t>
      </w: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 xml:space="preserve">3. </w:t>
      </w:r>
      <w:proofErr w:type="spellStart"/>
      <w:r w:rsidRPr="00037A69">
        <w:rPr>
          <w:sz w:val="20"/>
          <w:szCs w:val="20"/>
        </w:rPr>
        <w:t>Сатып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алуды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ұйымдастырушы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ретінде</w:t>
      </w:r>
      <w:proofErr w:type="spellEnd"/>
      <w:r w:rsidRPr="00037A69">
        <w:rPr>
          <w:sz w:val="20"/>
          <w:szCs w:val="20"/>
        </w:rPr>
        <w:t xml:space="preserve"> </w:t>
      </w:r>
      <w:proofErr w:type="gramStart"/>
      <w:r w:rsidRPr="00037A69">
        <w:rPr>
          <w:sz w:val="20"/>
          <w:szCs w:val="20"/>
        </w:rPr>
        <w:t>Ш</w:t>
      </w:r>
      <w:proofErr w:type="gramEnd"/>
      <w:r w:rsidRPr="00037A69">
        <w:rPr>
          <w:sz w:val="20"/>
          <w:szCs w:val="20"/>
        </w:rPr>
        <w:t xml:space="preserve">ҚО </w:t>
      </w:r>
      <w:proofErr w:type="spellStart"/>
      <w:r w:rsidRPr="00037A69">
        <w:rPr>
          <w:sz w:val="20"/>
          <w:szCs w:val="20"/>
        </w:rPr>
        <w:t>әкімдігі</w:t>
      </w:r>
      <w:proofErr w:type="spellEnd"/>
      <w:r w:rsidRPr="00037A69">
        <w:rPr>
          <w:sz w:val="20"/>
          <w:szCs w:val="20"/>
        </w:rPr>
        <w:t xml:space="preserve"> ДСБ "Семей </w:t>
      </w:r>
      <w:proofErr w:type="spellStart"/>
      <w:r w:rsidRPr="00037A69">
        <w:rPr>
          <w:sz w:val="20"/>
          <w:szCs w:val="20"/>
        </w:rPr>
        <w:t>қаласының</w:t>
      </w:r>
      <w:proofErr w:type="spellEnd"/>
      <w:r w:rsidRPr="00037A69">
        <w:rPr>
          <w:sz w:val="20"/>
          <w:szCs w:val="20"/>
        </w:rPr>
        <w:t xml:space="preserve"> №2 </w:t>
      </w:r>
      <w:proofErr w:type="spellStart"/>
      <w:r w:rsidRPr="00037A69">
        <w:rPr>
          <w:sz w:val="20"/>
          <w:szCs w:val="20"/>
        </w:rPr>
        <w:t>қалалық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ауруханасы</w:t>
      </w:r>
      <w:proofErr w:type="spellEnd"/>
      <w:r w:rsidRPr="00037A69">
        <w:rPr>
          <w:sz w:val="20"/>
          <w:szCs w:val="20"/>
        </w:rPr>
        <w:t xml:space="preserve">" ШЖҚ КМК </w:t>
      </w:r>
      <w:proofErr w:type="spellStart"/>
      <w:r w:rsidRPr="00037A69">
        <w:rPr>
          <w:sz w:val="20"/>
          <w:szCs w:val="20"/>
        </w:rPr>
        <w:t>үшін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тегін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медициналық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көмектің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кепілдік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берілген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көлемі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шеңберінде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және</w:t>
      </w:r>
      <w:proofErr w:type="spellEnd"/>
      <w:r w:rsidRPr="00037A69">
        <w:rPr>
          <w:sz w:val="20"/>
          <w:szCs w:val="20"/>
        </w:rPr>
        <w:t xml:space="preserve"> (</w:t>
      </w:r>
      <w:proofErr w:type="spellStart"/>
      <w:r w:rsidRPr="00037A69">
        <w:rPr>
          <w:sz w:val="20"/>
          <w:szCs w:val="20"/>
        </w:rPr>
        <w:t>немесе</w:t>
      </w:r>
      <w:proofErr w:type="spellEnd"/>
      <w:r w:rsidRPr="00037A69">
        <w:rPr>
          <w:sz w:val="20"/>
          <w:szCs w:val="20"/>
        </w:rPr>
        <w:t xml:space="preserve">) </w:t>
      </w:r>
      <w:proofErr w:type="spellStart"/>
      <w:r w:rsidRPr="00037A69">
        <w:rPr>
          <w:sz w:val="20"/>
          <w:szCs w:val="20"/>
        </w:rPr>
        <w:t>міндетті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әлеуметтік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медициналық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сақтандыру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жүйесінде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дәрілік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заттарды</w:t>
      </w:r>
      <w:proofErr w:type="spellEnd"/>
      <w:r w:rsidRPr="00037A69">
        <w:rPr>
          <w:sz w:val="20"/>
          <w:szCs w:val="20"/>
        </w:rPr>
        <w:t xml:space="preserve">, </w:t>
      </w:r>
      <w:proofErr w:type="spellStart"/>
      <w:r w:rsidRPr="00037A69">
        <w:rPr>
          <w:sz w:val="20"/>
          <w:szCs w:val="20"/>
        </w:rPr>
        <w:t>медициналық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бұйымдар</w:t>
      </w:r>
      <w:proofErr w:type="spellEnd"/>
      <w:r w:rsidRPr="00037A69">
        <w:rPr>
          <w:sz w:val="20"/>
          <w:szCs w:val="20"/>
        </w:rPr>
        <w:t xml:space="preserve"> мен </w:t>
      </w:r>
      <w:proofErr w:type="spellStart"/>
      <w:r w:rsidRPr="00037A69">
        <w:rPr>
          <w:sz w:val="20"/>
          <w:szCs w:val="20"/>
        </w:rPr>
        <w:t>мамандандырылған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емдік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өнімдерді</w:t>
      </w:r>
      <w:proofErr w:type="spellEnd"/>
      <w:r w:rsidRPr="00037A69">
        <w:rPr>
          <w:sz w:val="20"/>
          <w:szCs w:val="20"/>
        </w:rPr>
        <w:t xml:space="preserve">, ТМККК </w:t>
      </w:r>
      <w:proofErr w:type="spellStart"/>
      <w:r w:rsidRPr="00037A69">
        <w:rPr>
          <w:sz w:val="20"/>
          <w:szCs w:val="20"/>
        </w:rPr>
        <w:t>көрсету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бойынша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фармацевтикалық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қызметтерді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сатып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алуды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өткізу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жөніндегі</w:t>
      </w:r>
      <w:proofErr w:type="spellEnd"/>
      <w:r w:rsidRPr="00037A69">
        <w:rPr>
          <w:sz w:val="20"/>
          <w:szCs w:val="20"/>
        </w:rPr>
        <w:t xml:space="preserve"> комиссия </w:t>
      </w:r>
      <w:proofErr w:type="spellStart"/>
      <w:r w:rsidRPr="00037A69">
        <w:rPr>
          <w:sz w:val="20"/>
          <w:szCs w:val="20"/>
        </w:rPr>
        <w:t>келесі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құрамда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бекітілді</w:t>
      </w:r>
      <w:proofErr w:type="spellEnd"/>
      <w:r w:rsidRPr="00037A69">
        <w:rPr>
          <w:sz w:val="20"/>
          <w:szCs w:val="20"/>
        </w:rPr>
        <w:t>:</w:t>
      </w: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 xml:space="preserve">1) </w:t>
      </w:r>
      <w:proofErr w:type="spellStart"/>
      <w:r w:rsidRPr="00037A69">
        <w:rPr>
          <w:sz w:val="20"/>
          <w:szCs w:val="20"/>
        </w:rPr>
        <w:t>Оспанова</w:t>
      </w:r>
      <w:proofErr w:type="spellEnd"/>
      <w:r w:rsidRPr="00037A69">
        <w:rPr>
          <w:sz w:val="20"/>
          <w:szCs w:val="20"/>
        </w:rPr>
        <w:t xml:space="preserve"> Л. х. - бас </w:t>
      </w:r>
      <w:proofErr w:type="spellStart"/>
      <w:r w:rsidRPr="00037A69">
        <w:rPr>
          <w:sz w:val="20"/>
          <w:szCs w:val="20"/>
        </w:rPr>
        <w:t>медбике</w:t>
      </w:r>
      <w:proofErr w:type="spellEnd"/>
      <w:r w:rsidRPr="00037A69">
        <w:rPr>
          <w:sz w:val="20"/>
          <w:szCs w:val="20"/>
        </w:rPr>
        <w:t xml:space="preserve">, комиссия </w:t>
      </w:r>
      <w:proofErr w:type="spellStart"/>
      <w:proofErr w:type="gramStart"/>
      <w:r w:rsidRPr="00037A69">
        <w:rPr>
          <w:sz w:val="20"/>
          <w:szCs w:val="20"/>
        </w:rPr>
        <w:t>м</w:t>
      </w:r>
      <w:proofErr w:type="gramEnd"/>
      <w:r w:rsidRPr="00037A69">
        <w:rPr>
          <w:sz w:val="20"/>
          <w:szCs w:val="20"/>
        </w:rPr>
        <w:t>үшесі</w:t>
      </w:r>
      <w:proofErr w:type="spellEnd"/>
      <w:r w:rsidRPr="00037A69">
        <w:rPr>
          <w:sz w:val="20"/>
          <w:szCs w:val="20"/>
        </w:rPr>
        <w:t>;</w:t>
      </w: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 xml:space="preserve">2) </w:t>
      </w:r>
      <w:proofErr w:type="spellStart"/>
      <w:r w:rsidRPr="00037A69">
        <w:rPr>
          <w:sz w:val="20"/>
          <w:szCs w:val="20"/>
        </w:rPr>
        <w:t>Мухатаева</w:t>
      </w:r>
      <w:proofErr w:type="spellEnd"/>
      <w:r w:rsidRPr="00037A69">
        <w:rPr>
          <w:sz w:val="20"/>
          <w:szCs w:val="20"/>
        </w:rPr>
        <w:t xml:space="preserve"> А. Ж. - фармацевт, комиссия </w:t>
      </w:r>
      <w:proofErr w:type="spellStart"/>
      <w:proofErr w:type="gramStart"/>
      <w:r w:rsidRPr="00037A69">
        <w:rPr>
          <w:sz w:val="20"/>
          <w:szCs w:val="20"/>
        </w:rPr>
        <w:t>м</w:t>
      </w:r>
      <w:proofErr w:type="gramEnd"/>
      <w:r w:rsidRPr="00037A69">
        <w:rPr>
          <w:sz w:val="20"/>
          <w:szCs w:val="20"/>
        </w:rPr>
        <w:t>үшесі</w:t>
      </w:r>
      <w:proofErr w:type="spellEnd"/>
      <w:r w:rsidRPr="00037A69">
        <w:rPr>
          <w:sz w:val="20"/>
          <w:szCs w:val="20"/>
        </w:rPr>
        <w:t>;</w:t>
      </w: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 xml:space="preserve">3) Р.К. </w:t>
      </w:r>
      <w:proofErr w:type="spellStart"/>
      <w:r w:rsidRPr="00037A69">
        <w:rPr>
          <w:sz w:val="20"/>
          <w:szCs w:val="20"/>
        </w:rPr>
        <w:t>Бексұлтанова</w:t>
      </w:r>
      <w:proofErr w:type="spellEnd"/>
      <w:r w:rsidRPr="00037A69">
        <w:rPr>
          <w:sz w:val="20"/>
          <w:szCs w:val="20"/>
        </w:rPr>
        <w:t xml:space="preserve">–фармацевт, комиссия </w:t>
      </w:r>
      <w:proofErr w:type="spellStart"/>
      <w:proofErr w:type="gramStart"/>
      <w:r w:rsidRPr="00037A69">
        <w:rPr>
          <w:sz w:val="20"/>
          <w:szCs w:val="20"/>
        </w:rPr>
        <w:t>м</w:t>
      </w:r>
      <w:proofErr w:type="gramEnd"/>
      <w:r w:rsidRPr="00037A69">
        <w:rPr>
          <w:sz w:val="20"/>
          <w:szCs w:val="20"/>
        </w:rPr>
        <w:t>үшесі</w:t>
      </w:r>
      <w:proofErr w:type="spellEnd"/>
      <w:r w:rsidRPr="00037A69">
        <w:rPr>
          <w:sz w:val="20"/>
          <w:szCs w:val="20"/>
        </w:rPr>
        <w:t>.</w:t>
      </w:r>
    </w:p>
    <w:p w:rsidR="00037A69" w:rsidRPr="00037A69" w:rsidRDefault="00037A69" w:rsidP="00037A69">
      <w:pPr>
        <w:ind w:firstLine="708"/>
        <w:jc w:val="both"/>
        <w:rPr>
          <w:sz w:val="20"/>
          <w:szCs w:val="20"/>
        </w:rPr>
      </w:pPr>
      <w:r w:rsidRPr="00037A69">
        <w:rPr>
          <w:sz w:val="20"/>
          <w:szCs w:val="20"/>
        </w:rPr>
        <w:t xml:space="preserve">4. </w:t>
      </w:r>
      <w:proofErr w:type="spellStart"/>
      <w:r w:rsidRPr="00037A69">
        <w:rPr>
          <w:sz w:val="20"/>
          <w:szCs w:val="20"/>
        </w:rPr>
        <w:t>Сатып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алынатын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тауарлардың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атауы</w:t>
      </w:r>
      <w:proofErr w:type="spellEnd"/>
      <w:r w:rsidRPr="00037A69">
        <w:rPr>
          <w:sz w:val="20"/>
          <w:szCs w:val="20"/>
        </w:rPr>
        <w:t xml:space="preserve">: 2022 </w:t>
      </w:r>
      <w:proofErr w:type="spellStart"/>
      <w:r w:rsidRPr="00037A69">
        <w:rPr>
          <w:sz w:val="20"/>
          <w:szCs w:val="20"/>
        </w:rPr>
        <w:t>жылға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арналған</w:t>
      </w:r>
      <w:proofErr w:type="spellEnd"/>
      <w:r w:rsidRPr="00037A69">
        <w:rPr>
          <w:sz w:val="20"/>
          <w:szCs w:val="20"/>
        </w:rPr>
        <w:t xml:space="preserve"> ТМККК </w:t>
      </w:r>
      <w:proofErr w:type="spellStart"/>
      <w:r w:rsidRPr="00037A69">
        <w:rPr>
          <w:sz w:val="20"/>
          <w:szCs w:val="20"/>
        </w:rPr>
        <w:t>шеңберінде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дә</w:t>
      </w:r>
      <w:proofErr w:type="gramStart"/>
      <w:r w:rsidRPr="00037A69">
        <w:rPr>
          <w:sz w:val="20"/>
          <w:szCs w:val="20"/>
        </w:rPr>
        <w:t>р</w:t>
      </w:r>
      <w:proofErr w:type="gramEnd"/>
      <w:r w:rsidRPr="00037A69">
        <w:rPr>
          <w:sz w:val="20"/>
          <w:szCs w:val="20"/>
        </w:rPr>
        <w:t>ілік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заттар</w:t>
      </w:r>
      <w:proofErr w:type="spellEnd"/>
      <w:r w:rsidRPr="00037A69">
        <w:rPr>
          <w:sz w:val="20"/>
          <w:szCs w:val="20"/>
        </w:rPr>
        <w:t xml:space="preserve">, </w:t>
      </w:r>
      <w:proofErr w:type="spellStart"/>
      <w:r w:rsidRPr="00037A69">
        <w:rPr>
          <w:sz w:val="20"/>
          <w:szCs w:val="20"/>
        </w:rPr>
        <w:t>медициналық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бұйымдар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және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мамандандырылған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емдік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өнімдер</w:t>
      </w:r>
      <w:proofErr w:type="spellEnd"/>
      <w:r w:rsidRPr="00037A69">
        <w:rPr>
          <w:sz w:val="20"/>
          <w:szCs w:val="20"/>
        </w:rPr>
        <w:t xml:space="preserve">. </w:t>
      </w:r>
      <w:proofErr w:type="spellStart"/>
      <w:r w:rsidRPr="00037A69">
        <w:rPr>
          <w:sz w:val="20"/>
          <w:szCs w:val="20"/>
        </w:rPr>
        <w:t>Тапсырыс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берушінің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өтінімі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бойынша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жеткізу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кезеңі</w:t>
      </w:r>
      <w:proofErr w:type="spellEnd"/>
      <w:r w:rsidRPr="00037A69">
        <w:rPr>
          <w:sz w:val="20"/>
          <w:szCs w:val="20"/>
        </w:rPr>
        <w:t xml:space="preserve">, </w:t>
      </w:r>
      <w:proofErr w:type="spellStart"/>
      <w:r w:rsidRPr="00037A69">
        <w:rPr>
          <w:sz w:val="20"/>
          <w:szCs w:val="20"/>
        </w:rPr>
        <w:t>өтінімді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алған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сәттен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бастап</w:t>
      </w:r>
      <w:proofErr w:type="spellEnd"/>
      <w:r w:rsidRPr="00037A69">
        <w:rPr>
          <w:sz w:val="20"/>
          <w:szCs w:val="20"/>
        </w:rPr>
        <w:t xml:space="preserve"> 10 (он) </w:t>
      </w:r>
      <w:proofErr w:type="spellStart"/>
      <w:r w:rsidRPr="00037A69">
        <w:rPr>
          <w:sz w:val="20"/>
          <w:szCs w:val="20"/>
        </w:rPr>
        <w:t>күнтізбелік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proofErr w:type="gramStart"/>
      <w:r w:rsidRPr="00037A69">
        <w:rPr>
          <w:sz w:val="20"/>
          <w:szCs w:val="20"/>
        </w:rPr>
        <w:t>к</w:t>
      </w:r>
      <w:proofErr w:type="gramEnd"/>
      <w:r w:rsidRPr="00037A69">
        <w:rPr>
          <w:sz w:val="20"/>
          <w:szCs w:val="20"/>
        </w:rPr>
        <w:t>үн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ішінде</w:t>
      </w:r>
      <w:proofErr w:type="spellEnd"/>
      <w:r w:rsidRPr="00037A69">
        <w:rPr>
          <w:sz w:val="20"/>
          <w:szCs w:val="20"/>
        </w:rPr>
        <w:t>.</w:t>
      </w:r>
    </w:p>
    <w:p w:rsidR="00037A69" w:rsidRPr="00037A69" w:rsidRDefault="00037A69" w:rsidP="00037A69">
      <w:pPr>
        <w:ind w:firstLine="708"/>
        <w:jc w:val="both"/>
        <w:rPr>
          <w:rStyle w:val="a3"/>
          <w:sz w:val="20"/>
          <w:szCs w:val="20"/>
        </w:rPr>
      </w:pPr>
      <w:proofErr w:type="spellStart"/>
      <w:r w:rsidRPr="00037A69">
        <w:rPr>
          <w:sz w:val="20"/>
          <w:szCs w:val="20"/>
        </w:rPr>
        <w:t>Сатып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алынатын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дә</w:t>
      </w:r>
      <w:proofErr w:type="gramStart"/>
      <w:r w:rsidRPr="00037A69">
        <w:rPr>
          <w:sz w:val="20"/>
          <w:szCs w:val="20"/>
        </w:rPr>
        <w:t>р</w:t>
      </w:r>
      <w:proofErr w:type="gramEnd"/>
      <w:r w:rsidRPr="00037A69">
        <w:rPr>
          <w:sz w:val="20"/>
          <w:szCs w:val="20"/>
        </w:rPr>
        <w:t>ілік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заттардың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және</w:t>
      </w:r>
      <w:proofErr w:type="spellEnd"/>
      <w:r w:rsidRPr="00037A69">
        <w:rPr>
          <w:sz w:val="20"/>
          <w:szCs w:val="20"/>
        </w:rPr>
        <w:t xml:space="preserve"> (</w:t>
      </w:r>
      <w:proofErr w:type="spellStart"/>
      <w:r w:rsidRPr="00037A69">
        <w:rPr>
          <w:sz w:val="20"/>
          <w:szCs w:val="20"/>
        </w:rPr>
        <w:t>немесе</w:t>
      </w:r>
      <w:proofErr w:type="spellEnd"/>
      <w:r w:rsidRPr="00037A69">
        <w:rPr>
          <w:sz w:val="20"/>
          <w:szCs w:val="20"/>
        </w:rPr>
        <w:t xml:space="preserve">) </w:t>
      </w:r>
      <w:proofErr w:type="spellStart"/>
      <w:r w:rsidRPr="00037A69">
        <w:rPr>
          <w:sz w:val="20"/>
          <w:szCs w:val="20"/>
        </w:rPr>
        <w:t>медициналық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бұйымдардың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қысқаша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сипаттамасы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және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бағасы</w:t>
      </w:r>
      <w:proofErr w:type="spellEnd"/>
      <w:r w:rsidRPr="00037A69">
        <w:rPr>
          <w:sz w:val="20"/>
          <w:szCs w:val="20"/>
        </w:rPr>
        <w:t xml:space="preserve">, </w:t>
      </w:r>
      <w:proofErr w:type="spellStart"/>
      <w:r w:rsidRPr="00037A69">
        <w:rPr>
          <w:sz w:val="20"/>
          <w:szCs w:val="20"/>
        </w:rPr>
        <w:t>олардың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саудалық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атауы</w:t>
      </w:r>
      <w:proofErr w:type="spellEnd"/>
      <w:r w:rsidRPr="00037A69">
        <w:rPr>
          <w:sz w:val="20"/>
          <w:szCs w:val="20"/>
        </w:rPr>
        <w:t xml:space="preserve">, </w:t>
      </w:r>
      <w:proofErr w:type="spellStart"/>
      <w:r w:rsidRPr="00037A69">
        <w:rPr>
          <w:sz w:val="20"/>
          <w:szCs w:val="20"/>
        </w:rPr>
        <w:t>фармацевтикалық</w:t>
      </w:r>
      <w:proofErr w:type="spellEnd"/>
      <w:r w:rsidRPr="00037A69">
        <w:rPr>
          <w:sz w:val="20"/>
          <w:szCs w:val="20"/>
        </w:rPr>
        <w:t xml:space="preserve"> </w:t>
      </w:r>
      <w:proofErr w:type="spellStart"/>
      <w:r w:rsidRPr="00037A69">
        <w:rPr>
          <w:sz w:val="20"/>
          <w:szCs w:val="20"/>
        </w:rPr>
        <w:t>қызметтер</w:t>
      </w:r>
      <w:proofErr w:type="spellEnd"/>
      <w:r w:rsidRPr="00037A69">
        <w:rPr>
          <w:sz w:val="20"/>
          <w:szCs w:val="20"/>
        </w:rPr>
        <w:t>:</w:t>
      </w:r>
    </w:p>
    <w:tbl>
      <w:tblPr>
        <w:tblW w:w="15192" w:type="dxa"/>
        <w:tblInd w:w="93" w:type="dxa"/>
        <w:tblLook w:val="04A0" w:firstRow="1" w:lastRow="0" w:firstColumn="1" w:lastColumn="0" w:noHBand="0" w:noVBand="1"/>
      </w:tblPr>
      <w:tblGrid>
        <w:gridCol w:w="753"/>
        <w:gridCol w:w="10177"/>
        <w:gridCol w:w="990"/>
        <w:gridCol w:w="894"/>
        <w:gridCol w:w="1138"/>
        <w:gridCol w:w="1240"/>
      </w:tblGrid>
      <w:tr w:rsidR="00037A69" w:rsidRPr="009463EC" w:rsidTr="006C5CAF">
        <w:trPr>
          <w:trHeight w:val="27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9463EC" w:rsidRDefault="00037A69" w:rsidP="00037A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Лот № </w:t>
            </w:r>
          </w:p>
        </w:tc>
        <w:tc>
          <w:tcPr>
            <w:tcW w:w="10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037A69" w:rsidRDefault="00037A69" w:rsidP="00037A6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37A69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037A69" w:rsidRPr="009463EC" w:rsidRDefault="00037A69" w:rsidP="00037A69">
            <w:pPr>
              <w:jc w:val="center"/>
              <w:rPr>
                <w:b/>
                <w:bCs/>
                <w:sz w:val="20"/>
                <w:szCs w:val="20"/>
              </w:rPr>
            </w:pPr>
            <w:r w:rsidRPr="00037A6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037A6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037A6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037A6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69" w:rsidRPr="009463EC" w:rsidRDefault="00037A6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9463EC" w:rsidRDefault="00037A6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37A6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9463EC" w:rsidRDefault="00037A6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037A6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9463EC" w:rsidRDefault="00037A69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037A69" w:rsidRPr="009463EC" w:rsidTr="00037A69">
        <w:trPr>
          <w:trHeight w:val="90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Регулон</w:t>
            </w:r>
            <w:proofErr w:type="spellEnd"/>
            <w:r w:rsidRPr="009463EC">
              <w:rPr>
                <w:sz w:val="20"/>
                <w:szCs w:val="20"/>
              </w:rPr>
              <w:t xml:space="preserve"> 0,03 мг/ 0,15 мг №21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1 897,6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13 283,2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Три-</w:t>
            </w:r>
            <w:proofErr w:type="spellStart"/>
            <w:r w:rsidRPr="009463EC">
              <w:rPr>
                <w:sz w:val="20"/>
                <w:szCs w:val="20"/>
              </w:rPr>
              <w:t>регол</w:t>
            </w:r>
            <w:proofErr w:type="spellEnd"/>
            <w:r w:rsidRPr="009463EC">
              <w:rPr>
                <w:sz w:val="20"/>
                <w:szCs w:val="20"/>
              </w:rPr>
              <w:t xml:space="preserve"> №63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3 669,8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25 688,6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Аминаплазмаль</w:t>
            </w:r>
            <w:proofErr w:type="spellEnd"/>
            <w:r w:rsidRPr="009463EC">
              <w:rPr>
                <w:sz w:val="20"/>
                <w:szCs w:val="20"/>
              </w:rPr>
              <w:t xml:space="preserve"> 10% 500 мл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құты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1 681,1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16 811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4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"</w:t>
            </w:r>
            <w:proofErr w:type="spellStart"/>
            <w:r w:rsidRPr="009463EC">
              <w:rPr>
                <w:sz w:val="20"/>
                <w:szCs w:val="20"/>
              </w:rPr>
              <w:t>Труссо</w:t>
            </w:r>
            <w:proofErr w:type="spellEnd"/>
            <w:r w:rsidRPr="009463EC">
              <w:rPr>
                <w:sz w:val="20"/>
                <w:szCs w:val="20"/>
              </w:rPr>
              <w:t xml:space="preserve">" </w:t>
            </w:r>
            <w:proofErr w:type="spellStart"/>
            <w:r w:rsidRPr="009463EC">
              <w:rPr>
                <w:sz w:val="20"/>
                <w:szCs w:val="20"/>
              </w:rPr>
              <w:t>кеңірдегінің</w:t>
            </w:r>
            <w:proofErr w:type="spellEnd"/>
            <w:r w:rsidRPr="009463EC">
              <w:rPr>
                <w:sz w:val="20"/>
                <w:szCs w:val="20"/>
              </w:rPr>
              <w:t xml:space="preserve"> </w:t>
            </w:r>
            <w:proofErr w:type="spellStart"/>
            <w:r w:rsidRPr="009463EC">
              <w:rPr>
                <w:sz w:val="20"/>
                <w:szCs w:val="20"/>
              </w:rPr>
              <w:t>кеңейткіші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дана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5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Хирургиялы</w:t>
            </w:r>
            <w:proofErr w:type="gramStart"/>
            <w:r w:rsidRPr="009463EC">
              <w:rPr>
                <w:sz w:val="20"/>
                <w:szCs w:val="20"/>
              </w:rPr>
              <w:t>қ</w:t>
            </w:r>
            <w:proofErr w:type="spellEnd"/>
            <w:r w:rsidRPr="009463EC">
              <w:rPr>
                <w:sz w:val="20"/>
                <w:szCs w:val="20"/>
              </w:rPr>
              <w:t xml:space="preserve"> </w:t>
            </w:r>
            <w:proofErr w:type="spellStart"/>
            <w:r w:rsidRPr="009463EC">
              <w:rPr>
                <w:sz w:val="20"/>
                <w:szCs w:val="20"/>
              </w:rPr>
              <w:t>Ж</w:t>
            </w:r>
            <w:proofErr w:type="gramEnd"/>
            <w:r w:rsidRPr="009463EC">
              <w:rPr>
                <w:sz w:val="20"/>
                <w:szCs w:val="20"/>
              </w:rPr>
              <w:t>ібек</w:t>
            </w:r>
            <w:proofErr w:type="spellEnd"/>
            <w:r w:rsidRPr="009463EC">
              <w:rPr>
                <w:sz w:val="20"/>
                <w:szCs w:val="20"/>
              </w:rPr>
              <w:t xml:space="preserve"> USP 3-4 метр 6 150 см </w:t>
            </w:r>
            <w:proofErr w:type="spellStart"/>
            <w:r w:rsidRPr="009463EC">
              <w:rPr>
                <w:sz w:val="20"/>
                <w:szCs w:val="20"/>
              </w:rPr>
              <w:t>инесіз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дана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463EC">
              <w:rPr>
                <w:sz w:val="20"/>
                <w:szCs w:val="20"/>
              </w:rPr>
              <w:t xml:space="preserve"> 000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6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Тоңазытқ</w:t>
            </w:r>
            <w:proofErr w:type="gramStart"/>
            <w:r w:rsidRPr="009463EC">
              <w:rPr>
                <w:sz w:val="20"/>
                <w:szCs w:val="20"/>
              </w:rPr>
              <w:t>ыш</w:t>
            </w:r>
            <w:proofErr w:type="gramEnd"/>
            <w:r w:rsidRPr="009463EC">
              <w:rPr>
                <w:sz w:val="20"/>
                <w:szCs w:val="20"/>
              </w:rPr>
              <w:t>қа</w:t>
            </w:r>
            <w:proofErr w:type="spellEnd"/>
            <w:r w:rsidRPr="009463EC">
              <w:rPr>
                <w:sz w:val="20"/>
                <w:szCs w:val="20"/>
              </w:rPr>
              <w:t xml:space="preserve"> </w:t>
            </w:r>
            <w:proofErr w:type="spellStart"/>
            <w:r w:rsidRPr="009463EC">
              <w:rPr>
                <w:sz w:val="20"/>
                <w:szCs w:val="20"/>
              </w:rPr>
              <w:t>арналған</w:t>
            </w:r>
            <w:proofErr w:type="spellEnd"/>
            <w:r w:rsidRPr="009463EC">
              <w:rPr>
                <w:sz w:val="20"/>
                <w:szCs w:val="20"/>
              </w:rPr>
              <w:t xml:space="preserve"> Термометр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дана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15 000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A66DC5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A66DC5">
              <w:rPr>
                <w:sz w:val="20"/>
                <w:szCs w:val="20"/>
              </w:rPr>
              <w:t>Аспирациялық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ұштыққа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арналған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жалғағыш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тү</w:t>
            </w:r>
            <w:proofErr w:type="gramStart"/>
            <w:r w:rsidRPr="00A66DC5">
              <w:rPr>
                <w:sz w:val="20"/>
                <w:szCs w:val="20"/>
              </w:rPr>
              <w:t>т</w:t>
            </w:r>
            <w:proofErr w:type="gramEnd"/>
            <w:r w:rsidRPr="00A66DC5">
              <w:rPr>
                <w:sz w:val="20"/>
                <w:szCs w:val="20"/>
              </w:rPr>
              <w:t>ік</w:t>
            </w:r>
            <w:proofErr w:type="spellEnd"/>
            <w:r w:rsidRPr="00A66DC5">
              <w:rPr>
                <w:sz w:val="20"/>
                <w:szCs w:val="20"/>
              </w:rPr>
              <w:t>.</w:t>
            </w:r>
          </w:p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A66DC5">
              <w:rPr>
                <w:sz w:val="20"/>
                <w:szCs w:val="20"/>
              </w:rPr>
              <w:t>Әр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тү</w:t>
            </w:r>
            <w:proofErr w:type="gramStart"/>
            <w:r w:rsidRPr="00A66DC5">
              <w:rPr>
                <w:sz w:val="20"/>
                <w:szCs w:val="20"/>
              </w:rPr>
              <w:t>т</w:t>
            </w:r>
            <w:proofErr w:type="gramEnd"/>
            <w:r w:rsidRPr="00A66DC5">
              <w:rPr>
                <w:sz w:val="20"/>
                <w:szCs w:val="20"/>
              </w:rPr>
              <w:t>ік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жеке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қаптамада</w:t>
            </w:r>
            <w:proofErr w:type="spellEnd"/>
            <w:r w:rsidRPr="00A66DC5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A66DC5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7101E8" w:rsidRDefault="00037A69" w:rsidP="006C5CAF">
            <w:pPr>
              <w:jc w:val="center"/>
              <w:rPr>
                <w:sz w:val="20"/>
                <w:szCs w:val="20"/>
              </w:rPr>
            </w:pPr>
            <w:r w:rsidRPr="00E15DC6">
              <w:rPr>
                <w:sz w:val="20"/>
                <w:szCs w:val="20"/>
              </w:rPr>
              <w:t xml:space="preserve">BLT </w:t>
            </w:r>
            <w:proofErr w:type="spellStart"/>
            <w:r w:rsidRPr="00E15DC6">
              <w:rPr>
                <w:sz w:val="20"/>
                <w:szCs w:val="20"/>
              </w:rPr>
              <w:t>мониторына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арналған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манжеттер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бі</w:t>
            </w:r>
            <w:proofErr w:type="gramStart"/>
            <w:r w:rsidRPr="00E15DC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құбырлы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Default="00037A69" w:rsidP="006C5CAF">
            <w:pPr>
              <w:jc w:val="center"/>
            </w:pPr>
            <w:r w:rsidRPr="00E409A0">
              <w:rPr>
                <w:sz w:val="20"/>
                <w:szCs w:val="20"/>
              </w:rPr>
              <w:t>дана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E15DC6">
              <w:rPr>
                <w:sz w:val="20"/>
                <w:szCs w:val="20"/>
              </w:rPr>
              <w:t>Электрондық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екі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құбырлы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тонометрге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арналған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манжеттер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Default="00037A69" w:rsidP="006C5CAF">
            <w:pPr>
              <w:jc w:val="center"/>
            </w:pPr>
            <w:r w:rsidRPr="00E409A0">
              <w:rPr>
                <w:sz w:val="20"/>
                <w:szCs w:val="20"/>
              </w:rPr>
              <w:t>дана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  <w:tr w:rsidR="00037A69" w:rsidRPr="009463EC" w:rsidTr="006C5CAF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E15DC6">
              <w:rPr>
                <w:sz w:val="20"/>
                <w:szCs w:val="20"/>
              </w:rPr>
              <w:t>Қаптамада</w:t>
            </w:r>
            <w:proofErr w:type="spellEnd"/>
            <w:r w:rsidRPr="00E15DC6">
              <w:rPr>
                <w:sz w:val="20"/>
                <w:szCs w:val="20"/>
              </w:rPr>
              <w:t xml:space="preserve"> 100*106 см </w:t>
            </w:r>
            <w:proofErr w:type="spellStart"/>
            <w:proofErr w:type="gramStart"/>
            <w:r w:rsidRPr="00E15DC6">
              <w:rPr>
                <w:sz w:val="20"/>
                <w:szCs w:val="20"/>
              </w:rPr>
              <w:t>зарарсыздандыру</w:t>
            </w:r>
            <w:proofErr w:type="gramEnd"/>
            <w:r w:rsidRPr="00E15DC6">
              <w:rPr>
                <w:sz w:val="20"/>
                <w:szCs w:val="20"/>
              </w:rPr>
              <w:t>ға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арналған</w:t>
            </w:r>
            <w:proofErr w:type="spellEnd"/>
            <w:r w:rsidRPr="00E15DC6">
              <w:rPr>
                <w:sz w:val="20"/>
                <w:szCs w:val="20"/>
              </w:rPr>
              <w:t xml:space="preserve"> Крафт </w:t>
            </w:r>
            <w:proofErr w:type="spellStart"/>
            <w:r w:rsidRPr="00E15DC6">
              <w:rPr>
                <w:sz w:val="20"/>
                <w:szCs w:val="20"/>
              </w:rPr>
              <w:t>қағазы</w:t>
            </w:r>
            <w:proofErr w:type="spellEnd"/>
            <w:r w:rsidRPr="00E15DC6">
              <w:rPr>
                <w:sz w:val="20"/>
                <w:szCs w:val="20"/>
              </w:rPr>
              <w:t xml:space="preserve"> 5 кг.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Pr="009463EC" w:rsidRDefault="00037A69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A69" w:rsidRDefault="00037A69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</w:tr>
    </w:tbl>
    <w:p w:rsidR="00037A69" w:rsidRPr="006C0A65" w:rsidRDefault="00037A69" w:rsidP="00037A69">
      <w:pPr>
        <w:ind w:firstLine="708"/>
        <w:jc w:val="both"/>
        <w:rPr>
          <w:rStyle w:val="a3"/>
          <w:sz w:val="20"/>
          <w:szCs w:val="20"/>
        </w:rPr>
      </w:pPr>
    </w:p>
    <w:p w:rsidR="00037A69" w:rsidRPr="006C0A65" w:rsidRDefault="00037A69" w:rsidP="00037A69">
      <w:pPr>
        <w:ind w:firstLine="708"/>
        <w:jc w:val="both"/>
        <w:rPr>
          <w:rStyle w:val="a3"/>
          <w:sz w:val="20"/>
          <w:szCs w:val="20"/>
        </w:rPr>
      </w:pPr>
    </w:p>
    <w:p w:rsidR="00327A21" w:rsidRPr="00327A21" w:rsidRDefault="00327A21" w:rsidP="00327A21">
      <w:pPr>
        <w:ind w:firstLine="708"/>
        <w:jc w:val="both"/>
        <w:rPr>
          <w:rStyle w:val="a3"/>
          <w:sz w:val="20"/>
          <w:szCs w:val="20"/>
        </w:rPr>
      </w:pPr>
      <w:r w:rsidRPr="00327A21">
        <w:rPr>
          <w:rStyle w:val="a3"/>
          <w:sz w:val="20"/>
          <w:szCs w:val="20"/>
        </w:rPr>
        <w:t xml:space="preserve">5. </w:t>
      </w:r>
      <w:proofErr w:type="spellStart"/>
      <w:proofErr w:type="gramStart"/>
      <w:r w:rsidRPr="00327A21">
        <w:rPr>
          <w:rStyle w:val="a3"/>
          <w:sz w:val="20"/>
          <w:szCs w:val="20"/>
        </w:rPr>
        <w:t>Ба</w:t>
      </w:r>
      <w:proofErr w:type="gramEnd"/>
      <w:r w:rsidRPr="00327A21">
        <w:rPr>
          <w:rStyle w:val="a3"/>
          <w:sz w:val="20"/>
          <w:szCs w:val="20"/>
        </w:rPr>
        <w:t>ға</w:t>
      </w:r>
      <w:proofErr w:type="spellEnd"/>
      <w:r w:rsidRPr="00327A21">
        <w:rPr>
          <w:rStyle w:val="a3"/>
          <w:sz w:val="20"/>
          <w:szCs w:val="20"/>
        </w:rPr>
        <w:t xml:space="preserve"> </w:t>
      </w:r>
      <w:proofErr w:type="spellStart"/>
      <w:r w:rsidRPr="00327A21">
        <w:rPr>
          <w:rStyle w:val="a3"/>
          <w:sz w:val="20"/>
          <w:szCs w:val="20"/>
        </w:rPr>
        <w:t>ұсынысын</w:t>
      </w:r>
      <w:proofErr w:type="spellEnd"/>
      <w:r w:rsidRPr="00327A21">
        <w:rPr>
          <w:rStyle w:val="a3"/>
          <w:sz w:val="20"/>
          <w:szCs w:val="20"/>
        </w:rPr>
        <w:t xml:space="preserve"> беру </w:t>
      </w:r>
      <w:proofErr w:type="spellStart"/>
      <w:r w:rsidRPr="00327A21">
        <w:rPr>
          <w:rStyle w:val="a3"/>
          <w:sz w:val="20"/>
          <w:szCs w:val="20"/>
        </w:rPr>
        <w:t>күні</w:t>
      </w:r>
      <w:proofErr w:type="spellEnd"/>
      <w:r w:rsidRPr="00327A21">
        <w:rPr>
          <w:rStyle w:val="a3"/>
          <w:sz w:val="20"/>
          <w:szCs w:val="20"/>
        </w:rPr>
        <w:t xml:space="preserve"> мен </w:t>
      </w:r>
      <w:proofErr w:type="spellStart"/>
      <w:r w:rsidRPr="00327A21">
        <w:rPr>
          <w:rStyle w:val="a3"/>
          <w:sz w:val="20"/>
          <w:szCs w:val="20"/>
        </w:rPr>
        <w:t>уақыты</w:t>
      </w:r>
      <w:proofErr w:type="spellEnd"/>
      <w:r w:rsidRPr="00327A21">
        <w:rPr>
          <w:rStyle w:val="a3"/>
          <w:sz w:val="20"/>
          <w:szCs w:val="20"/>
        </w:rPr>
        <w:t>:</w:t>
      </w:r>
    </w:p>
    <w:p w:rsidR="00327A21" w:rsidRP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 w:rsidRPr="00327A21">
        <w:rPr>
          <w:rStyle w:val="a3"/>
          <w:b w:val="0"/>
          <w:sz w:val="20"/>
          <w:szCs w:val="20"/>
        </w:rPr>
        <w:t xml:space="preserve">– "ТРИ SISTEM" ЖШС, </w:t>
      </w:r>
      <w:proofErr w:type="gramStart"/>
      <w:r w:rsidRPr="00327A21">
        <w:rPr>
          <w:rStyle w:val="a3"/>
          <w:b w:val="0"/>
          <w:sz w:val="20"/>
          <w:szCs w:val="20"/>
        </w:rPr>
        <w:t>Ш</w:t>
      </w:r>
      <w:proofErr w:type="gramEnd"/>
      <w:r w:rsidRPr="00327A21">
        <w:rPr>
          <w:rStyle w:val="a3"/>
          <w:b w:val="0"/>
          <w:sz w:val="20"/>
          <w:szCs w:val="20"/>
        </w:rPr>
        <w:t xml:space="preserve">ҚО, Семей қ., </w:t>
      </w:r>
      <w:proofErr w:type="spellStart"/>
      <w:r w:rsidRPr="00327A21">
        <w:rPr>
          <w:rStyle w:val="a3"/>
          <w:b w:val="0"/>
          <w:sz w:val="20"/>
          <w:szCs w:val="20"/>
        </w:rPr>
        <w:t>Тоқай</w:t>
      </w:r>
      <w:proofErr w:type="spellEnd"/>
      <w:r w:rsidRPr="00327A21">
        <w:rPr>
          <w:rStyle w:val="a3"/>
          <w:b w:val="0"/>
          <w:sz w:val="20"/>
          <w:szCs w:val="20"/>
        </w:rPr>
        <w:t xml:space="preserve"> к-</w:t>
      </w:r>
      <w:proofErr w:type="spellStart"/>
      <w:r w:rsidRPr="00327A21">
        <w:rPr>
          <w:rStyle w:val="a3"/>
          <w:b w:val="0"/>
          <w:sz w:val="20"/>
          <w:szCs w:val="20"/>
        </w:rPr>
        <w:t>сі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2-08.06.2022 ж. 14 </w:t>
      </w:r>
      <w:proofErr w:type="spellStart"/>
      <w:r w:rsidRPr="00327A21">
        <w:rPr>
          <w:rStyle w:val="a3"/>
          <w:b w:val="0"/>
          <w:sz w:val="20"/>
          <w:szCs w:val="20"/>
        </w:rPr>
        <w:t>сағ</w:t>
      </w:r>
      <w:proofErr w:type="spellEnd"/>
      <w:r w:rsidRPr="00327A21">
        <w:rPr>
          <w:rStyle w:val="a3"/>
          <w:b w:val="0"/>
          <w:sz w:val="20"/>
          <w:szCs w:val="20"/>
        </w:rPr>
        <w:t>. 30 мин.;</w:t>
      </w:r>
    </w:p>
    <w:p w:rsidR="00037A69" w:rsidRP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 w:rsidRPr="00327A21">
        <w:rPr>
          <w:rStyle w:val="a3"/>
          <w:b w:val="0"/>
          <w:sz w:val="20"/>
          <w:szCs w:val="20"/>
        </w:rPr>
        <w:lastRenderedPageBreak/>
        <w:t xml:space="preserve">- ЖК </w:t>
      </w:r>
      <w:proofErr w:type="spellStart"/>
      <w:r w:rsidRPr="00327A21">
        <w:rPr>
          <w:rStyle w:val="a3"/>
          <w:b w:val="0"/>
          <w:sz w:val="20"/>
          <w:szCs w:val="20"/>
        </w:rPr>
        <w:t>Ақберди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Уалихан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</w:t>
      </w:r>
      <w:proofErr w:type="gramStart"/>
      <w:r w:rsidRPr="00327A21">
        <w:rPr>
          <w:rStyle w:val="a3"/>
          <w:b w:val="0"/>
          <w:sz w:val="20"/>
          <w:szCs w:val="20"/>
        </w:rPr>
        <w:t>Ш</w:t>
      </w:r>
      <w:proofErr w:type="gramEnd"/>
      <w:r w:rsidRPr="00327A21">
        <w:rPr>
          <w:rStyle w:val="a3"/>
          <w:b w:val="0"/>
          <w:sz w:val="20"/>
          <w:szCs w:val="20"/>
        </w:rPr>
        <w:t xml:space="preserve">ҚО, </w:t>
      </w:r>
      <w:proofErr w:type="spellStart"/>
      <w:r w:rsidRPr="00327A21">
        <w:rPr>
          <w:rStyle w:val="a3"/>
          <w:b w:val="0"/>
          <w:sz w:val="20"/>
          <w:szCs w:val="20"/>
        </w:rPr>
        <w:t>Өскемен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қаласы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</w:t>
      </w:r>
      <w:proofErr w:type="spellStart"/>
      <w:r w:rsidRPr="00327A21">
        <w:rPr>
          <w:rStyle w:val="a3"/>
          <w:b w:val="0"/>
          <w:sz w:val="20"/>
          <w:szCs w:val="20"/>
        </w:rPr>
        <w:t>Сәтпаев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даңғылы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23-11 – 08.06.2022 в. 15 </w:t>
      </w:r>
      <w:proofErr w:type="spellStart"/>
      <w:r w:rsidRPr="00327A21">
        <w:rPr>
          <w:rStyle w:val="a3"/>
          <w:b w:val="0"/>
          <w:sz w:val="20"/>
          <w:szCs w:val="20"/>
        </w:rPr>
        <w:t>сағ</w:t>
      </w:r>
      <w:proofErr w:type="spellEnd"/>
      <w:r w:rsidRPr="00327A21">
        <w:rPr>
          <w:rStyle w:val="a3"/>
          <w:b w:val="0"/>
          <w:sz w:val="20"/>
          <w:szCs w:val="20"/>
        </w:rPr>
        <w:t>. 00 мин.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53"/>
        <w:gridCol w:w="5785"/>
        <w:gridCol w:w="990"/>
        <w:gridCol w:w="887"/>
        <w:gridCol w:w="1138"/>
        <w:gridCol w:w="1240"/>
        <w:gridCol w:w="2263"/>
        <w:gridCol w:w="2268"/>
      </w:tblGrid>
      <w:tr w:rsidR="00327A21" w:rsidRPr="009463EC" w:rsidTr="007C2944">
        <w:trPr>
          <w:trHeight w:val="27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Лот № 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037A69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37A69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037A6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037A6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037A6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037A6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37A6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037A6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A21" w:rsidRPr="00037A69" w:rsidRDefault="00327A21" w:rsidP="00327A21">
            <w:pPr>
              <w:pStyle w:val="af5"/>
              <w:spacing w:before="0" w:after="0"/>
              <w:ind w:hanging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7A6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037A6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037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A6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327A21" w:rsidRPr="009463EC" w:rsidTr="00327A21">
        <w:trPr>
          <w:trHeight w:val="90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b/>
                <w:bCs/>
                <w:sz w:val="20"/>
                <w:szCs w:val="20"/>
              </w:rPr>
            </w:pPr>
            <w:r w:rsidRPr="00037A69">
              <w:rPr>
                <w:b/>
                <w:bCs/>
                <w:sz w:val="20"/>
                <w:szCs w:val="20"/>
              </w:rPr>
              <w:t>"ТРИ SISTEM" ЖШС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A21" w:rsidRPr="00037A69" w:rsidRDefault="00327A21" w:rsidP="00327A21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ЖК 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Акберд</w:t>
            </w:r>
            <w:proofErr w:type="spellEnd"/>
            <w:r>
              <w:rPr>
                <w:rStyle w:val="a3"/>
                <w:b w:val="0"/>
                <w:sz w:val="20"/>
                <w:szCs w:val="20"/>
                <w:lang w:val="kk-KZ"/>
              </w:rPr>
              <w:t xml:space="preserve">і 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Уалихан</w:t>
            </w:r>
            <w:proofErr w:type="spellEnd"/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Регулон</w:t>
            </w:r>
            <w:proofErr w:type="spellEnd"/>
            <w:r w:rsidRPr="009463EC">
              <w:rPr>
                <w:sz w:val="20"/>
                <w:szCs w:val="20"/>
              </w:rPr>
              <w:t xml:space="preserve"> 0,03 мг/ 0,15 мг №21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1 897,6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13 283,2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Три-</w:t>
            </w:r>
            <w:proofErr w:type="spellStart"/>
            <w:r w:rsidRPr="009463EC">
              <w:rPr>
                <w:sz w:val="20"/>
                <w:szCs w:val="20"/>
              </w:rPr>
              <w:t>регол</w:t>
            </w:r>
            <w:proofErr w:type="spellEnd"/>
            <w:r w:rsidRPr="009463EC">
              <w:rPr>
                <w:sz w:val="20"/>
                <w:szCs w:val="20"/>
              </w:rPr>
              <w:t xml:space="preserve"> №63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3 669,8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25 688,6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Аминаплазмаль</w:t>
            </w:r>
            <w:proofErr w:type="spellEnd"/>
            <w:r w:rsidRPr="009463EC">
              <w:rPr>
                <w:sz w:val="20"/>
                <w:szCs w:val="20"/>
              </w:rPr>
              <w:t xml:space="preserve"> 10% 500 мл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құты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1 681,1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16 811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4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"</w:t>
            </w:r>
            <w:proofErr w:type="spellStart"/>
            <w:r w:rsidRPr="009463EC">
              <w:rPr>
                <w:sz w:val="20"/>
                <w:szCs w:val="20"/>
              </w:rPr>
              <w:t>Труссо</w:t>
            </w:r>
            <w:proofErr w:type="spellEnd"/>
            <w:r w:rsidRPr="009463EC">
              <w:rPr>
                <w:sz w:val="20"/>
                <w:szCs w:val="20"/>
              </w:rPr>
              <w:t xml:space="preserve">" </w:t>
            </w:r>
            <w:proofErr w:type="spellStart"/>
            <w:r w:rsidRPr="009463EC">
              <w:rPr>
                <w:sz w:val="20"/>
                <w:szCs w:val="20"/>
              </w:rPr>
              <w:t>кеңірдегінің</w:t>
            </w:r>
            <w:proofErr w:type="spellEnd"/>
            <w:r w:rsidRPr="009463EC">
              <w:rPr>
                <w:sz w:val="20"/>
                <w:szCs w:val="20"/>
              </w:rPr>
              <w:t xml:space="preserve"> </w:t>
            </w:r>
            <w:proofErr w:type="spellStart"/>
            <w:r w:rsidRPr="009463EC">
              <w:rPr>
                <w:sz w:val="20"/>
                <w:szCs w:val="20"/>
              </w:rPr>
              <w:t>кеңейткіші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дана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7 000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5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Хирургиялы</w:t>
            </w:r>
            <w:proofErr w:type="gramStart"/>
            <w:r w:rsidRPr="009463EC">
              <w:rPr>
                <w:sz w:val="20"/>
                <w:szCs w:val="20"/>
              </w:rPr>
              <w:t>қ</w:t>
            </w:r>
            <w:proofErr w:type="spellEnd"/>
            <w:r w:rsidRPr="009463EC">
              <w:rPr>
                <w:sz w:val="20"/>
                <w:szCs w:val="20"/>
              </w:rPr>
              <w:t xml:space="preserve"> </w:t>
            </w:r>
            <w:proofErr w:type="spellStart"/>
            <w:r w:rsidRPr="009463EC">
              <w:rPr>
                <w:sz w:val="20"/>
                <w:szCs w:val="20"/>
              </w:rPr>
              <w:t>Ж</w:t>
            </w:r>
            <w:proofErr w:type="gramEnd"/>
            <w:r w:rsidRPr="009463EC">
              <w:rPr>
                <w:sz w:val="20"/>
                <w:szCs w:val="20"/>
              </w:rPr>
              <w:t>ібек</w:t>
            </w:r>
            <w:proofErr w:type="spellEnd"/>
            <w:r w:rsidRPr="009463EC">
              <w:rPr>
                <w:sz w:val="20"/>
                <w:szCs w:val="20"/>
              </w:rPr>
              <w:t xml:space="preserve"> USP 3-4 метр 6 150 см </w:t>
            </w:r>
            <w:proofErr w:type="spellStart"/>
            <w:r w:rsidRPr="009463EC">
              <w:rPr>
                <w:sz w:val="20"/>
                <w:szCs w:val="20"/>
              </w:rPr>
              <w:t>инесіз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дана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463EC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 w:rsidRPr="00037A69">
              <w:rPr>
                <w:sz w:val="20"/>
                <w:szCs w:val="20"/>
                <w:highlight w:val="yellow"/>
              </w:rPr>
              <w:t>360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037A69" w:rsidRDefault="00327A21" w:rsidP="00327A21">
            <w:pPr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6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Тоңазытқ</w:t>
            </w:r>
            <w:proofErr w:type="gramStart"/>
            <w:r w:rsidRPr="009463EC">
              <w:rPr>
                <w:sz w:val="20"/>
                <w:szCs w:val="20"/>
              </w:rPr>
              <w:t>ыш</w:t>
            </w:r>
            <w:proofErr w:type="gramEnd"/>
            <w:r w:rsidRPr="009463EC">
              <w:rPr>
                <w:sz w:val="20"/>
                <w:szCs w:val="20"/>
              </w:rPr>
              <w:t>қа</w:t>
            </w:r>
            <w:proofErr w:type="spellEnd"/>
            <w:r w:rsidRPr="009463EC">
              <w:rPr>
                <w:sz w:val="20"/>
                <w:szCs w:val="20"/>
              </w:rPr>
              <w:t xml:space="preserve"> </w:t>
            </w:r>
            <w:proofErr w:type="spellStart"/>
            <w:r w:rsidRPr="009463EC">
              <w:rPr>
                <w:sz w:val="20"/>
                <w:szCs w:val="20"/>
              </w:rPr>
              <w:t>арналған</w:t>
            </w:r>
            <w:proofErr w:type="spellEnd"/>
            <w:r w:rsidRPr="009463EC">
              <w:rPr>
                <w:sz w:val="20"/>
                <w:szCs w:val="20"/>
              </w:rPr>
              <w:t xml:space="preserve"> Термометр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дана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1 500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 w:rsidRPr="009463EC">
              <w:rPr>
                <w:sz w:val="20"/>
                <w:szCs w:val="20"/>
              </w:rPr>
              <w:t>15 000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Pr="009463EC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A66DC5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A66DC5">
              <w:rPr>
                <w:sz w:val="20"/>
                <w:szCs w:val="20"/>
              </w:rPr>
              <w:t>Аспирациялық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ұштыққа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арналған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жалғағыш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тү</w:t>
            </w:r>
            <w:proofErr w:type="gramStart"/>
            <w:r w:rsidRPr="00A66DC5">
              <w:rPr>
                <w:sz w:val="20"/>
                <w:szCs w:val="20"/>
              </w:rPr>
              <w:t>т</w:t>
            </w:r>
            <w:proofErr w:type="gramEnd"/>
            <w:r w:rsidRPr="00A66DC5">
              <w:rPr>
                <w:sz w:val="20"/>
                <w:szCs w:val="20"/>
              </w:rPr>
              <w:t>ік</w:t>
            </w:r>
            <w:proofErr w:type="spellEnd"/>
            <w:r w:rsidRPr="00A66DC5">
              <w:rPr>
                <w:sz w:val="20"/>
                <w:szCs w:val="20"/>
              </w:rPr>
              <w:t>.</w:t>
            </w:r>
          </w:p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A66DC5">
              <w:rPr>
                <w:sz w:val="20"/>
                <w:szCs w:val="20"/>
              </w:rPr>
              <w:t>Әр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тү</w:t>
            </w:r>
            <w:proofErr w:type="gramStart"/>
            <w:r w:rsidRPr="00A66DC5">
              <w:rPr>
                <w:sz w:val="20"/>
                <w:szCs w:val="20"/>
              </w:rPr>
              <w:t>т</w:t>
            </w:r>
            <w:proofErr w:type="gramEnd"/>
            <w:r w:rsidRPr="00A66DC5">
              <w:rPr>
                <w:sz w:val="20"/>
                <w:szCs w:val="20"/>
              </w:rPr>
              <w:t>ік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жеке</w:t>
            </w:r>
            <w:proofErr w:type="spellEnd"/>
            <w:r w:rsidRPr="00A66DC5">
              <w:rPr>
                <w:sz w:val="20"/>
                <w:szCs w:val="20"/>
              </w:rPr>
              <w:t xml:space="preserve"> </w:t>
            </w:r>
            <w:proofErr w:type="spellStart"/>
            <w:r w:rsidRPr="00A66DC5">
              <w:rPr>
                <w:sz w:val="20"/>
                <w:szCs w:val="20"/>
              </w:rPr>
              <w:t>қаптамада</w:t>
            </w:r>
            <w:proofErr w:type="spellEnd"/>
            <w:r w:rsidRPr="00A66DC5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A66DC5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  <w:r w:rsidRPr="00327A21">
              <w:rPr>
                <w:sz w:val="20"/>
                <w:szCs w:val="20"/>
                <w:highlight w:val="yellow"/>
              </w:rPr>
              <w:t>780</w:t>
            </w: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7101E8" w:rsidRDefault="00327A21" w:rsidP="006C5CAF">
            <w:pPr>
              <w:jc w:val="center"/>
              <w:rPr>
                <w:sz w:val="20"/>
                <w:szCs w:val="20"/>
              </w:rPr>
            </w:pPr>
            <w:r w:rsidRPr="00E15DC6">
              <w:rPr>
                <w:sz w:val="20"/>
                <w:szCs w:val="20"/>
              </w:rPr>
              <w:t xml:space="preserve">BLT </w:t>
            </w:r>
            <w:proofErr w:type="spellStart"/>
            <w:r w:rsidRPr="00E15DC6">
              <w:rPr>
                <w:sz w:val="20"/>
                <w:szCs w:val="20"/>
              </w:rPr>
              <w:t>мониторына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арналған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манжеттер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бі</w:t>
            </w:r>
            <w:proofErr w:type="gramStart"/>
            <w:r w:rsidRPr="00E15DC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құбырлы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</w:pPr>
            <w:r w:rsidRPr="00E409A0">
              <w:rPr>
                <w:sz w:val="20"/>
                <w:szCs w:val="20"/>
              </w:rPr>
              <w:t>дана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E15DC6">
              <w:rPr>
                <w:sz w:val="20"/>
                <w:szCs w:val="20"/>
              </w:rPr>
              <w:t>Электрондық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екі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құбырлы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тонометрге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арналған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манжеттер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</w:pPr>
            <w:r w:rsidRPr="00E409A0">
              <w:rPr>
                <w:sz w:val="20"/>
                <w:szCs w:val="20"/>
              </w:rPr>
              <w:t>дана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327A21" w:rsidRPr="009463EC" w:rsidTr="00327A21">
        <w:trPr>
          <w:trHeight w:val="3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E15DC6">
              <w:rPr>
                <w:sz w:val="20"/>
                <w:szCs w:val="20"/>
              </w:rPr>
              <w:t>Қаптамада</w:t>
            </w:r>
            <w:proofErr w:type="spellEnd"/>
            <w:r w:rsidRPr="00E15DC6">
              <w:rPr>
                <w:sz w:val="20"/>
                <w:szCs w:val="20"/>
              </w:rPr>
              <w:t xml:space="preserve"> 100*106 см </w:t>
            </w:r>
            <w:proofErr w:type="spellStart"/>
            <w:proofErr w:type="gramStart"/>
            <w:r w:rsidRPr="00E15DC6">
              <w:rPr>
                <w:sz w:val="20"/>
                <w:szCs w:val="20"/>
              </w:rPr>
              <w:t>зарарсыздандыру</w:t>
            </w:r>
            <w:proofErr w:type="gramEnd"/>
            <w:r w:rsidRPr="00E15DC6">
              <w:rPr>
                <w:sz w:val="20"/>
                <w:szCs w:val="20"/>
              </w:rPr>
              <w:t>ға</w:t>
            </w:r>
            <w:proofErr w:type="spellEnd"/>
            <w:r w:rsidRPr="00E15DC6">
              <w:rPr>
                <w:sz w:val="20"/>
                <w:szCs w:val="20"/>
              </w:rPr>
              <w:t xml:space="preserve"> </w:t>
            </w:r>
            <w:proofErr w:type="spellStart"/>
            <w:r w:rsidRPr="00E15DC6">
              <w:rPr>
                <w:sz w:val="20"/>
                <w:szCs w:val="20"/>
              </w:rPr>
              <w:t>арналған</w:t>
            </w:r>
            <w:proofErr w:type="spellEnd"/>
            <w:r w:rsidRPr="00E15DC6">
              <w:rPr>
                <w:sz w:val="20"/>
                <w:szCs w:val="20"/>
              </w:rPr>
              <w:t xml:space="preserve"> Крафт </w:t>
            </w:r>
            <w:proofErr w:type="spellStart"/>
            <w:r w:rsidRPr="00E15DC6">
              <w:rPr>
                <w:sz w:val="20"/>
                <w:szCs w:val="20"/>
              </w:rPr>
              <w:t>қағазы</w:t>
            </w:r>
            <w:proofErr w:type="spellEnd"/>
            <w:r w:rsidRPr="00E15DC6">
              <w:rPr>
                <w:sz w:val="20"/>
                <w:szCs w:val="20"/>
              </w:rPr>
              <w:t xml:space="preserve"> 5 кг.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Pr="009463EC" w:rsidRDefault="00327A21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9463EC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6C5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A21" w:rsidRDefault="00327A21" w:rsidP="00327A21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</w:tbl>
    <w:p w:rsidR="00037A6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37A6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37A69" w:rsidRPr="00CD1BF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37A6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37A69" w:rsidRPr="00037A6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  <w:proofErr w:type="spellStart"/>
      <w:r w:rsidRPr="00037A69">
        <w:rPr>
          <w:rStyle w:val="a3"/>
          <w:sz w:val="20"/>
          <w:szCs w:val="20"/>
        </w:rPr>
        <w:t>Баға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ұсыныстары</w:t>
      </w:r>
      <w:proofErr w:type="spellEnd"/>
      <w:r w:rsidRPr="00037A69">
        <w:rPr>
          <w:rStyle w:val="a3"/>
          <w:sz w:val="20"/>
          <w:szCs w:val="20"/>
        </w:rPr>
        <w:t xml:space="preserve"> бар </w:t>
      </w:r>
      <w:proofErr w:type="spellStart"/>
      <w:r w:rsidRPr="00037A69">
        <w:rPr>
          <w:rStyle w:val="a3"/>
          <w:sz w:val="20"/>
          <w:szCs w:val="20"/>
        </w:rPr>
        <w:t>конверттерді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ашу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proofErr w:type="gramStart"/>
      <w:r w:rsidRPr="00037A69">
        <w:rPr>
          <w:rStyle w:val="a3"/>
          <w:sz w:val="20"/>
          <w:szCs w:val="20"/>
        </w:rPr>
        <w:t>р</w:t>
      </w:r>
      <w:proofErr w:type="gramEnd"/>
      <w:r w:rsidRPr="00037A69">
        <w:rPr>
          <w:rStyle w:val="a3"/>
          <w:sz w:val="20"/>
          <w:szCs w:val="20"/>
        </w:rPr>
        <w:t>әсіміне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қатысқан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әлеуетті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өнім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берушілердің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атауы</w:t>
      </w:r>
      <w:proofErr w:type="spellEnd"/>
      <w:r w:rsidRPr="00037A69">
        <w:rPr>
          <w:rStyle w:val="a3"/>
          <w:sz w:val="20"/>
          <w:szCs w:val="20"/>
        </w:rPr>
        <w:t>:</w:t>
      </w:r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жоқ</w:t>
      </w:r>
      <w:proofErr w:type="spellEnd"/>
      <w:r w:rsidRPr="00037A69">
        <w:rPr>
          <w:rStyle w:val="a3"/>
          <w:b w:val="0"/>
          <w:sz w:val="20"/>
          <w:szCs w:val="20"/>
        </w:rPr>
        <w:t>.</w:t>
      </w:r>
    </w:p>
    <w:p w:rsidR="00037A69" w:rsidRPr="00037A6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37A69" w:rsidRPr="00037A69" w:rsidRDefault="00037A69" w:rsidP="00037A69">
      <w:pPr>
        <w:ind w:firstLine="708"/>
        <w:jc w:val="both"/>
        <w:rPr>
          <w:rStyle w:val="a3"/>
          <w:sz w:val="20"/>
          <w:szCs w:val="20"/>
        </w:rPr>
      </w:pPr>
      <w:proofErr w:type="spellStart"/>
      <w:r w:rsidRPr="00037A69">
        <w:rPr>
          <w:rStyle w:val="a3"/>
          <w:sz w:val="20"/>
          <w:szCs w:val="20"/>
        </w:rPr>
        <w:t>Сатып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алу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шартын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немесе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фармацевтикалық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қызметтер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көрсетуге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арналған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шартты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жасасу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болжанатын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әлеуетті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өні</w:t>
      </w:r>
      <w:proofErr w:type="gramStart"/>
      <w:r w:rsidRPr="00037A69">
        <w:rPr>
          <w:rStyle w:val="a3"/>
          <w:sz w:val="20"/>
          <w:szCs w:val="20"/>
        </w:rPr>
        <w:t>м</w:t>
      </w:r>
      <w:proofErr w:type="spellEnd"/>
      <w:proofErr w:type="gram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берушінің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атауы</w:t>
      </w:r>
      <w:proofErr w:type="spellEnd"/>
      <w:r w:rsidRPr="00037A69">
        <w:rPr>
          <w:rStyle w:val="a3"/>
          <w:sz w:val="20"/>
          <w:szCs w:val="20"/>
        </w:rPr>
        <w:t xml:space="preserve"> мен </w:t>
      </w:r>
      <w:proofErr w:type="spellStart"/>
      <w:r w:rsidRPr="00037A69">
        <w:rPr>
          <w:rStyle w:val="a3"/>
          <w:sz w:val="20"/>
          <w:szCs w:val="20"/>
        </w:rPr>
        <w:t>орналасқан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жері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және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осындай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шарттың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бағасы</w:t>
      </w:r>
      <w:proofErr w:type="spellEnd"/>
      <w:r w:rsidRPr="00037A69">
        <w:rPr>
          <w:rStyle w:val="a3"/>
          <w:sz w:val="20"/>
          <w:szCs w:val="20"/>
        </w:rPr>
        <w:t>:</w:t>
      </w:r>
    </w:p>
    <w:p w:rsidR="00037A69" w:rsidRPr="00037A6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  <w:r w:rsidRPr="00037A69">
        <w:rPr>
          <w:rStyle w:val="a3"/>
          <w:b w:val="0"/>
          <w:sz w:val="20"/>
          <w:szCs w:val="20"/>
        </w:rPr>
        <w:t xml:space="preserve">6. </w:t>
      </w:r>
      <w:proofErr w:type="spellStart"/>
      <w:r w:rsidRPr="00037A69">
        <w:rPr>
          <w:rStyle w:val="a3"/>
          <w:b w:val="0"/>
          <w:sz w:val="20"/>
          <w:szCs w:val="20"/>
        </w:rPr>
        <w:t>Баға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ұсыныстарын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сұрату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тәсілімен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сатып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алуды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өткізу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жөніндегі</w:t>
      </w:r>
      <w:proofErr w:type="spellEnd"/>
      <w:r w:rsidRPr="00037A69">
        <w:rPr>
          <w:rStyle w:val="a3"/>
          <w:b w:val="0"/>
          <w:sz w:val="20"/>
          <w:szCs w:val="20"/>
        </w:rPr>
        <w:t xml:space="preserve"> Комиссия </w:t>
      </w:r>
      <w:proofErr w:type="spellStart"/>
      <w:r w:rsidRPr="00037A69">
        <w:rPr>
          <w:rStyle w:val="a3"/>
          <w:b w:val="0"/>
          <w:sz w:val="20"/>
          <w:szCs w:val="20"/>
        </w:rPr>
        <w:t>келі</w:t>
      </w:r>
      <w:proofErr w:type="gramStart"/>
      <w:r w:rsidRPr="00037A69">
        <w:rPr>
          <w:rStyle w:val="a3"/>
          <w:b w:val="0"/>
          <w:sz w:val="20"/>
          <w:szCs w:val="20"/>
        </w:rPr>
        <w:t>п</w:t>
      </w:r>
      <w:proofErr w:type="spellEnd"/>
      <w:proofErr w:type="gram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түскен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баға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ұсыныстарын</w:t>
      </w:r>
      <w:proofErr w:type="spellEnd"/>
      <w:r w:rsidRPr="00037A69">
        <w:rPr>
          <w:rStyle w:val="a3"/>
          <w:b w:val="0"/>
          <w:sz w:val="20"/>
          <w:szCs w:val="20"/>
        </w:rPr>
        <w:t xml:space="preserve"> </w:t>
      </w:r>
      <w:proofErr w:type="spellStart"/>
      <w:r w:rsidRPr="00037A69">
        <w:rPr>
          <w:rStyle w:val="a3"/>
          <w:b w:val="0"/>
          <w:sz w:val="20"/>
          <w:szCs w:val="20"/>
        </w:rPr>
        <w:t>қарап</w:t>
      </w:r>
      <w:proofErr w:type="spellEnd"/>
      <w:r w:rsidRPr="00037A69">
        <w:rPr>
          <w:rStyle w:val="a3"/>
          <w:b w:val="0"/>
          <w:sz w:val="20"/>
          <w:szCs w:val="20"/>
        </w:rPr>
        <w:t xml:space="preserve">, </w:t>
      </w:r>
      <w:r w:rsidRPr="00037A69">
        <w:rPr>
          <w:rStyle w:val="a3"/>
          <w:sz w:val="20"/>
          <w:szCs w:val="20"/>
        </w:rPr>
        <w:t>ШЕШІМ ҚАБЫЛДАДЫ</w:t>
      </w:r>
      <w:r w:rsidRPr="00037A69">
        <w:rPr>
          <w:rStyle w:val="a3"/>
          <w:b w:val="0"/>
          <w:sz w:val="20"/>
          <w:szCs w:val="20"/>
        </w:rPr>
        <w:t>:</w:t>
      </w:r>
    </w:p>
    <w:p w:rsidR="00037A69" w:rsidRPr="00037A69" w:rsidRDefault="00037A69" w:rsidP="00037A69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327A21" w:rsidRP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 w:rsidRPr="00327A21">
        <w:rPr>
          <w:rStyle w:val="a3"/>
          <w:b w:val="0"/>
          <w:sz w:val="20"/>
          <w:szCs w:val="20"/>
        </w:rPr>
        <w:t xml:space="preserve">* 2022 </w:t>
      </w:r>
      <w:proofErr w:type="spellStart"/>
      <w:r w:rsidRPr="00327A21">
        <w:rPr>
          <w:rStyle w:val="a3"/>
          <w:b w:val="0"/>
          <w:sz w:val="20"/>
          <w:szCs w:val="20"/>
        </w:rPr>
        <w:t>жылға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арналған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ТМККК </w:t>
      </w:r>
      <w:proofErr w:type="spellStart"/>
      <w:r w:rsidRPr="00327A21">
        <w:rPr>
          <w:rStyle w:val="a3"/>
          <w:b w:val="0"/>
          <w:sz w:val="20"/>
          <w:szCs w:val="20"/>
        </w:rPr>
        <w:t>шеңберінде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дә</w:t>
      </w:r>
      <w:proofErr w:type="gramStart"/>
      <w:r w:rsidRPr="00327A21">
        <w:rPr>
          <w:rStyle w:val="a3"/>
          <w:b w:val="0"/>
          <w:sz w:val="20"/>
          <w:szCs w:val="20"/>
        </w:rPr>
        <w:t>р</w:t>
      </w:r>
      <w:proofErr w:type="gramEnd"/>
      <w:r w:rsidRPr="00327A21">
        <w:rPr>
          <w:rStyle w:val="a3"/>
          <w:b w:val="0"/>
          <w:sz w:val="20"/>
          <w:szCs w:val="20"/>
        </w:rPr>
        <w:t>ілік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заттарды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</w:t>
      </w:r>
      <w:proofErr w:type="spellStart"/>
      <w:r w:rsidRPr="00327A21">
        <w:rPr>
          <w:rStyle w:val="a3"/>
          <w:b w:val="0"/>
          <w:sz w:val="20"/>
          <w:szCs w:val="20"/>
        </w:rPr>
        <w:t>медициналық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бұйымдарды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және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мамандандырылған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емдік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өнімдерді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сатып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алу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бойынша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өнім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берушілердің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баға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ұсыныстарын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сұрату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тәсілімен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жеңімпаз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деп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танылсын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және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заңнамада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белгіленген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мерзімдерде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шарт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жасасады</w:t>
      </w:r>
      <w:proofErr w:type="spellEnd"/>
      <w:r w:rsidRPr="00327A21">
        <w:rPr>
          <w:rStyle w:val="a3"/>
          <w:b w:val="0"/>
          <w:sz w:val="20"/>
          <w:szCs w:val="20"/>
        </w:rPr>
        <w:t>:</w:t>
      </w:r>
    </w:p>
    <w:p w:rsidR="00327A21" w:rsidRP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 w:rsidRPr="00327A21">
        <w:rPr>
          <w:rStyle w:val="a3"/>
          <w:b w:val="0"/>
          <w:sz w:val="20"/>
          <w:szCs w:val="20"/>
        </w:rPr>
        <w:t xml:space="preserve">- "ТРИ SISTEM" ЖШС, </w:t>
      </w:r>
      <w:proofErr w:type="gramStart"/>
      <w:r w:rsidRPr="00327A21">
        <w:rPr>
          <w:rStyle w:val="a3"/>
          <w:b w:val="0"/>
          <w:sz w:val="20"/>
          <w:szCs w:val="20"/>
        </w:rPr>
        <w:t>Ш</w:t>
      </w:r>
      <w:proofErr w:type="gramEnd"/>
      <w:r w:rsidRPr="00327A21">
        <w:rPr>
          <w:rStyle w:val="a3"/>
          <w:b w:val="0"/>
          <w:sz w:val="20"/>
          <w:szCs w:val="20"/>
        </w:rPr>
        <w:t xml:space="preserve">ҚО, Семей қ., </w:t>
      </w:r>
      <w:proofErr w:type="spellStart"/>
      <w:r w:rsidRPr="00327A21">
        <w:rPr>
          <w:rStyle w:val="a3"/>
          <w:b w:val="0"/>
          <w:sz w:val="20"/>
          <w:szCs w:val="20"/>
        </w:rPr>
        <w:t>Тоқай</w:t>
      </w:r>
      <w:proofErr w:type="spellEnd"/>
      <w:r w:rsidRPr="00327A21">
        <w:rPr>
          <w:rStyle w:val="a3"/>
          <w:b w:val="0"/>
          <w:sz w:val="20"/>
          <w:szCs w:val="20"/>
        </w:rPr>
        <w:t xml:space="preserve"> к-</w:t>
      </w:r>
      <w:proofErr w:type="spellStart"/>
      <w:r w:rsidRPr="00327A21">
        <w:rPr>
          <w:rStyle w:val="a3"/>
          <w:b w:val="0"/>
          <w:sz w:val="20"/>
          <w:szCs w:val="20"/>
        </w:rPr>
        <w:t>сі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2 № 5 лот </w:t>
      </w:r>
      <w:proofErr w:type="spellStart"/>
      <w:r w:rsidRPr="00327A21">
        <w:rPr>
          <w:rStyle w:val="a3"/>
          <w:b w:val="0"/>
          <w:sz w:val="20"/>
          <w:szCs w:val="20"/>
        </w:rPr>
        <w:t>бойынша</w:t>
      </w:r>
      <w:proofErr w:type="spellEnd"/>
      <w:r w:rsidRPr="00327A21">
        <w:rPr>
          <w:rStyle w:val="a3"/>
          <w:b w:val="0"/>
          <w:sz w:val="20"/>
          <w:szCs w:val="20"/>
        </w:rPr>
        <w:t xml:space="preserve"> (</w:t>
      </w:r>
      <w:proofErr w:type="spellStart"/>
      <w:r w:rsidRPr="00327A21">
        <w:rPr>
          <w:rStyle w:val="a3"/>
          <w:b w:val="0"/>
          <w:sz w:val="20"/>
          <w:szCs w:val="20"/>
        </w:rPr>
        <w:t>жүз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сегіз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мың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теңге</w:t>
      </w:r>
      <w:proofErr w:type="spellEnd"/>
      <w:r w:rsidRPr="00327A21">
        <w:rPr>
          <w:rStyle w:val="a3"/>
          <w:b w:val="0"/>
          <w:sz w:val="20"/>
          <w:szCs w:val="20"/>
        </w:rPr>
        <w:t>).</w:t>
      </w:r>
    </w:p>
    <w:p w:rsidR="00327A21" w:rsidRP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 w:rsidRPr="00327A21">
        <w:rPr>
          <w:rStyle w:val="a3"/>
          <w:b w:val="0"/>
          <w:sz w:val="20"/>
          <w:szCs w:val="20"/>
        </w:rPr>
        <w:t xml:space="preserve">- ЖК </w:t>
      </w:r>
      <w:proofErr w:type="spellStart"/>
      <w:r w:rsidRPr="00327A21">
        <w:rPr>
          <w:rStyle w:val="a3"/>
          <w:b w:val="0"/>
          <w:sz w:val="20"/>
          <w:szCs w:val="20"/>
        </w:rPr>
        <w:t>Ақберді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Уәлихан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</w:t>
      </w:r>
      <w:proofErr w:type="gramStart"/>
      <w:r w:rsidRPr="00327A21">
        <w:rPr>
          <w:rStyle w:val="a3"/>
          <w:b w:val="0"/>
          <w:sz w:val="20"/>
          <w:szCs w:val="20"/>
        </w:rPr>
        <w:t>Ш</w:t>
      </w:r>
      <w:proofErr w:type="gramEnd"/>
      <w:r w:rsidRPr="00327A21">
        <w:rPr>
          <w:rStyle w:val="a3"/>
          <w:b w:val="0"/>
          <w:sz w:val="20"/>
          <w:szCs w:val="20"/>
        </w:rPr>
        <w:t xml:space="preserve">ҚО, </w:t>
      </w:r>
      <w:proofErr w:type="spellStart"/>
      <w:r w:rsidRPr="00327A21">
        <w:rPr>
          <w:rStyle w:val="a3"/>
          <w:b w:val="0"/>
          <w:sz w:val="20"/>
          <w:szCs w:val="20"/>
        </w:rPr>
        <w:t>Өскемен</w:t>
      </w:r>
      <w:proofErr w:type="spellEnd"/>
      <w:r w:rsidRPr="00327A21">
        <w:rPr>
          <w:rStyle w:val="a3"/>
          <w:b w:val="0"/>
          <w:sz w:val="20"/>
          <w:szCs w:val="20"/>
        </w:rPr>
        <w:t xml:space="preserve"> қ., </w:t>
      </w:r>
      <w:proofErr w:type="spellStart"/>
      <w:r w:rsidRPr="00327A21">
        <w:rPr>
          <w:rStyle w:val="a3"/>
          <w:b w:val="0"/>
          <w:sz w:val="20"/>
          <w:szCs w:val="20"/>
        </w:rPr>
        <w:t>Сәтпаев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даңғылы</w:t>
      </w:r>
      <w:proofErr w:type="spellEnd"/>
      <w:r w:rsidRPr="00327A21">
        <w:rPr>
          <w:rStyle w:val="a3"/>
          <w:b w:val="0"/>
          <w:sz w:val="20"/>
          <w:szCs w:val="20"/>
        </w:rPr>
        <w:t xml:space="preserve">, 23-11 № 7 лот </w:t>
      </w:r>
      <w:proofErr w:type="spellStart"/>
      <w:r w:rsidRPr="00327A21">
        <w:rPr>
          <w:rStyle w:val="a3"/>
          <w:b w:val="0"/>
          <w:sz w:val="20"/>
          <w:szCs w:val="20"/>
        </w:rPr>
        <w:t>бойынша</w:t>
      </w:r>
      <w:proofErr w:type="spellEnd"/>
      <w:r w:rsidRPr="00327A21">
        <w:rPr>
          <w:rStyle w:val="a3"/>
          <w:b w:val="0"/>
          <w:sz w:val="20"/>
          <w:szCs w:val="20"/>
        </w:rPr>
        <w:t xml:space="preserve"> (</w:t>
      </w:r>
      <w:proofErr w:type="spellStart"/>
      <w:r w:rsidRPr="00327A21">
        <w:rPr>
          <w:rStyle w:val="a3"/>
          <w:b w:val="0"/>
          <w:sz w:val="20"/>
          <w:szCs w:val="20"/>
        </w:rPr>
        <w:t>жүз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елу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алты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мың</w:t>
      </w:r>
      <w:proofErr w:type="spellEnd"/>
      <w:r w:rsidRPr="00327A21">
        <w:rPr>
          <w:rStyle w:val="a3"/>
          <w:b w:val="0"/>
          <w:sz w:val="20"/>
          <w:szCs w:val="20"/>
        </w:rPr>
        <w:t>).</w:t>
      </w:r>
    </w:p>
    <w:p w:rsidR="00327A21" w:rsidRPr="00327A21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37A69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r w:rsidRPr="00327A21">
        <w:rPr>
          <w:rStyle w:val="a3"/>
          <w:b w:val="0"/>
          <w:sz w:val="20"/>
          <w:szCs w:val="20"/>
        </w:rPr>
        <w:t xml:space="preserve">* Лот № 1, 2, 3 ,4 6, 8, 9, 10 </w:t>
      </w:r>
      <w:proofErr w:type="spellStart"/>
      <w:r w:rsidRPr="00327A21">
        <w:rPr>
          <w:rStyle w:val="a3"/>
          <w:b w:val="0"/>
          <w:sz w:val="20"/>
          <w:szCs w:val="20"/>
        </w:rPr>
        <w:t>өтпеді</w:t>
      </w:r>
      <w:proofErr w:type="spell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proofErr w:type="gramStart"/>
      <w:r w:rsidRPr="00327A21">
        <w:rPr>
          <w:rStyle w:val="a3"/>
          <w:b w:val="0"/>
          <w:sz w:val="20"/>
          <w:szCs w:val="20"/>
        </w:rPr>
        <w:t>деп</w:t>
      </w:r>
      <w:proofErr w:type="spellEnd"/>
      <w:proofErr w:type="gramEnd"/>
      <w:r w:rsidRPr="00327A21">
        <w:rPr>
          <w:rStyle w:val="a3"/>
          <w:b w:val="0"/>
          <w:sz w:val="20"/>
          <w:szCs w:val="20"/>
        </w:rPr>
        <w:t xml:space="preserve"> </w:t>
      </w:r>
      <w:proofErr w:type="spellStart"/>
      <w:r w:rsidRPr="00327A21">
        <w:rPr>
          <w:rStyle w:val="a3"/>
          <w:b w:val="0"/>
          <w:sz w:val="20"/>
          <w:szCs w:val="20"/>
        </w:rPr>
        <w:t>тану</w:t>
      </w:r>
      <w:proofErr w:type="spellEnd"/>
    </w:p>
    <w:p w:rsidR="00327A21" w:rsidRPr="00037A69" w:rsidRDefault="00327A21" w:rsidP="00327A21">
      <w:pPr>
        <w:ind w:firstLine="708"/>
        <w:jc w:val="both"/>
        <w:rPr>
          <w:rStyle w:val="a3"/>
          <w:b w:val="0"/>
          <w:sz w:val="20"/>
          <w:szCs w:val="20"/>
        </w:rPr>
      </w:pPr>
      <w:bookmarkStart w:id="0" w:name="_GoBack"/>
      <w:bookmarkEnd w:id="0"/>
    </w:p>
    <w:p w:rsidR="00037A69" w:rsidRPr="00037A69" w:rsidRDefault="00037A69" w:rsidP="00037A69">
      <w:pPr>
        <w:ind w:firstLine="708"/>
        <w:jc w:val="both"/>
        <w:rPr>
          <w:bCs/>
          <w:sz w:val="20"/>
          <w:szCs w:val="20"/>
        </w:rPr>
      </w:pPr>
      <w:proofErr w:type="spellStart"/>
      <w:r w:rsidRPr="00037A69">
        <w:rPr>
          <w:rStyle w:val="a3"/>
          <w:sz w:val="20"/>
          <w:szCs w:val="20"/>
        </w:rPr>
        <w:t>Ереженің</w:t>
      </w:r>
      <w:proofErr w:type="spellEnd"/>
      <w:r w:rsidRPr="00037A69">
        <w:rPr>
          <w:rStyle w:val="a3"/>
          <w:sz w:val="20"/>
          <w:szCs w:val="20"/>
        </w:rPr>
        <w:t xml:space="preserve"> 102 </w:t>
      </w:r>
      <w:proofErr w:type="spellStart"/>
      <w:r w:rsidRPr="00037A69">
        <w:rPr>
          <w:rStyle w:val="a3"/>
          <w:sz w:val="20"/>
          <w:szCs w:val="20"/>
        </w:rPr>
        <w:t>тармағына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сәйкес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жеңімпаз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proofErr w:type="gramStart"/>
      <w:r w:rsidRPr="00037A69">
        <w:rPr>
          <w:rStyle w:val="a3"/>
          <w:sz w:val="20"/>
          <w:szCs w:val="20"/>
        </w:rPr>
        <w:t>деп</w:t>
      </w:r>
      <w:proofErr w:type="spellEnd"/>
      <w:proofErr w:type="gram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танылған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күннен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бастап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күнтізбелік</w:t>
      </w:r>
      <w:proofErr w:type="spellEnd"/>
      <w:r w:rsidRPr="00037A69">
        <w:rPr>
          <w:rStyle w:val="a3"/>
          <w:sz w:val="20"/>
          <w:szCs w:val="20"/>
        </w:rPr>
        <w:t xml:space="preserve"> он </w:t>
      </w:r>
      <w:proofErr w:type="spellStart"/>
      <w:r w:rsidRPr="00037A69">
        <w:rPr>
          <w:rStyle w:val="a3"/>
          <w:sz w:val="20"/>
          <w:szCs w:val="20"/>
        </w:rPr>
        <w:t>күн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ішінде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біліктілік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талаптарына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сәйкестігін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растайтын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құжаттарды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сатып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алуға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тапсырыс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берушіге</w:t>
      </w:r>
      <w:proofErr w:type="spellEnd"/>
      <w:r w:rsidRPr="00037A69">
        <w:rPr>
          <w:rStyle w:val="a3"/>
          <w:sz w:val="20"/>
          <w:szCs w:val="20"/>
        </w:rPr>
        <w:t xml:space="preserve"> </w:t>
      </w:r>
      <w:proofErr w:type="spellStart"/>
      <w:r w:rsidRPr="00037A69">
        <w:rPr>
          <w:rStyle w:val="a3"/>
          <w:sz w:val="20"/>
          <w:szCs w:val="20"/>
        </w:rPr>
        <w:t>ұсынсын</w:t>
      </w:r>
      <w:proofErr w:type="spellEnd"/>
      <w:r w:rsidRPr="00037A69">
        <w:rPr>
          <w:rStyle w:val="a3"/>
          <w:sz w:val="20"/>
          <w:szCs w:val="20"/>
        </w:rPr>
        <w:t>.</w:t>
      </w:r>
    </w:p>
    <w:sectPr w:rsidR="00037A69" w:rsidRPr="00037A69" w:rsidSect="004862FE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5A" w:rsidRDefault="0068745A" w:rsidP="00844F2B">
      <w:r>
        <w:separator/>
      </w:r>
    </w:p>
  </w:endnote>
  <w:endnote w:type="continuationSeparator" w:id="0">
    <w:p w:rsidR="0068745A" w:rsidRDefault="0068745A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5A" w:rsidRDefault="0068745A" w:rsidP="00844F2B">
      <w:r>
        <w:separator/>
      </w:r>
    </w:p>
  </w:footnote>
  <w:footnote w:type="continuationSeparator" w:id="0">
    <w:p w:rsidR="0068745A" w:rsidRDefault="0068745A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48D"/>
    <w:rsid w:val="00007B0A"/>
    <w:rsid w:val="000118F5"/>
    <w:rsid w:val="00027E33"/>
    <w:rsid w:val="0003726D"/>
    <w:rsid w:val="00037A69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27A21"/>
    <w:rsid w:val="003438E1"/>
    <w:rsid w:val="0035218C"/>
    <w:rsid w:val="00354C7C"/>
    <w:rsid w:val="00354CD4"/>
    <w:rsid w:val="0036460C"/>
    <w:rsid w:val="00364DAE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611"/>
    <w:rsid w:val="00662A59"/>
    <w:rsid w:val="00667AC7"/>
    <w:rsid w:val="006806F9"/>
    <w:rsid w:val="0068745A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13D7C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05B9C"/>
    <w:rsid w:val="009113E3"/>
    <w:rsid w:val="00916DD8"/>
    <w:rsid w:val="009242B8"/>
    <w:rsid w:val="0092533D"/>
    <w:rsid w:val="00926135"/>
    <w:rsid w:val="00926D59"/>
    <w:rsid w:val="0095099E"/>
    <w:rsid w:val="0095461F"/>
    <w:rsid w:val="0096449B"/>
    <w:rsid w:val="0096716F"/>
    <w:rsid w:val="00983BCC"/>
    <w:rsid w:val="00983DB9"/>
    <w:rsid w:val="00993260"/>
    <w:rsid w:val="0099398C"/>
    <w:rsid w:val="009C5FD4"/>
    <w:rsid w:val="009D1762"/>
    <w:rsid w:val="009D3436"/>
    <w:rsid w:val="009D68C1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53B16"/>
    <w:rsid w:val="00A54A64"/>
    <w:rsid w:val="00A54E6D"/>
    <w:rsid w:val="00A62359"/>
    <w:rsid w:val="00A63755"/>
    <w:rsid w:val="00A70B34"/>
    <w:rsid w:val="00A72FE8"/>
    <w:rsid w:val="00A87140"/>
    <w:rsid w:val="00A90479"/>
    <w:rsid w:val="00AA08D8"/>
    <w:rsid w:val="00AA6F7C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91D8D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85C53"/>
    <w:rsid w:val="00C96B55"/>
    <w:rsid w:val="00CA34F3"/>
    <w:rsid w:val="00CA5743"/>
    <w:rsid w:val="00CB187D"/>
    <w:rsid w:val="00CC7BEC"/>
    <w:rsid w:val="00CD181C"/>
    <w:rsid w:val="00CD1BF9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22F0"/>
    <w:rsid w:val="00E02AF2"/>
    <w:rsid w:val="00E11DF8"/>
    <w:rsid w:val="00E15984"/>
    <w:rsid w:val="00E2581B"/>
    <w:rsid w:val="00E4711E"/>
    <w:rsid w:val="00E50997"/>
    <w:rsid w:val="00E51342"/>
    <w:rsid w:val="00E53654"/>
    <w:rsid w:val="00E80B42"/>
    <w:rsid w:val="00E94C35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CD1BF9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CD1BF9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85F4-948E-4B8A-AFF5-B4DF5E4D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8</cp:revision>
  <cp:lastPrinted>2022-05-26T04:03:00Z</cp:lastPrinted>
  <dcterms:created xsi:type="dcterms:W3CDTF">2022-05-24T09:29:00Z</dcterms:created>
  <dcterms:modified xsi:type="dcterms:W3CDTF">2022-06-15T08:27:00Z</dcterms:modified>
</cp:coreProperties>
</file>